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FC9616" w14:textId="7D030948" w:rsidR="00577222" w:rsidRDefault="00391E7F">
      <w:pPr>
        <w:spacing w:line="360" w:lineRule="auto"/>
        <w:jc w:val="center"/>
        <w:rPr>
          <w:rFonts w:ascii="Arial Nova" w:hAnsi="Arial Nova"/>
          <w:b/>
          <w:color w:val="000000" w:themeColor="text1"/>
          <w:sz w:val="32"/>
          <w:szCs w:val="32"/>
        </w:rPr>
      </w:pPr>
      <w:r>
        <w:rPr>
          <w:rFonts w:ascii="Arial Nova" w:hAnsi="Arial Nova"/>
          <w:b/>
          <w:color w:val="000000" w:themeColor="text1"/>
          <w:sz w:val="32"/>
          <w:szCs w:val="32"/>
        </w:rPr>
        <w:t>REGLEMENT INTERIEUR</w:t>
      </w:r>
    </w:p>
    <w:p w14:paraId="20168E7B" w14:textId="77777777" w:rsidR="00577222" w:rsidRDefault="00000000">
      <w:pPr>
        <w:pStyle w:val="Paragraphedeliste"/>
        <w:spacing w:line="360" w:lineRule="auto"/>
        <w:jc w:val="center"/>
        <w:rPr>
          <w:rFonts w:ascii="Arial Nova" w:hAnsi="Arial Nova"/>
          <w:b/>
          <w:color w:val="000000" w:themeColor="text1"/>
          <w:sz w:val="32"/>
          <w:szCs w:val="32"/>
        </w:rPr>
      </w:pPr>
      <w:r>
        <w:rPr>
          <w:rFonts w:ascii="Arial Nova" w:hAnsi="Arial Nova"/>
          <w:b/>
          <w:color w:val="000000" w:themeColor="text1"/>
          <w:sz w:val="32"/>
          <w:szCs w:val="32"/>
        </w:rPr>
        <w:t xml:space="preserve">ASSOCIATION MALI NETWORK OPERATORS GROUP </w:t>
      </w:r>
      <w:proofErr w:type="spellStart"/>
      <w:r>
        <w:rPr>
          <w:rFonts w:ascii="Arial Nova" w:hAnsi="Arial Nova"/>
          <w:b/>
          <w:color w:val="000000" w:themeColor="text1"/>
          <w:sz w:val="32"/>
          <w:szCs w:val="32"/>
        </w:rPr>
        <w:t>MaliNOG</w:t>
      </w:r>
      <w:proofErr w:type="spellEnd"/>
    </w:p>
    <w:p w14:paraId="1C64B8E9" w14:textId="77777777" w:rsidR="00577222" w:rsidRDefault="00000000">
      <w:pPr>
        <w:pStyle w:val="Paragraphedeliste"/>
        <w:spacing w:line="360" w:lineRule="auto"/>
        <w:jc w:val="center"/>
        <w:rPr>
          <w:rFonts w:ascii="Arial Nova" w:hAnsi="Arial Nova"/>
          <w:b/>
          <w:color w:val="000000" w:themeColor="text1"/>
          <w:sz w:val="24"/>
          <w:szCs w:val="24"/>
        </w:rPr>
      </w:pPr>
      <w:r>
        <w:rPr>
          <w:rFonts w:ascii="Arial Nova" w:hAnsi="Arial Nova"/>
          <w:b/>
          <w:noProof/>
          <w:color w:val="000000" w:themeColor="text1"/>
          <w:sz w:val="24"/>
          <w:szCs w:val="24"/>
        </w:rPr>
        <w:drawing>
          <wp:anchor distT="0" distB="0" distL="0" distR="0" simplePos="0" relativeHeight="10" behindDoc="1" locked="0" layoutInCell="0" allowOverlap="1" wp14:anchorId="785AAD72" wp14:editId="49BCD5E4">
            <wp:simplePos x="0" y="0"/>
            <wp:positionH relativeFrom="margin">
              <wp:align>left</wp:align>
            </wp:positionH>
            <wp:positionV relativeFrom="paragraph">
              <wp:posOffset>403860</wp:posOffset>
            </wp:positionV>
            <wp:extent cx="5904865" cy="4172585"/>
            <wp:effectExtent l="0" t="0" r="0" b="0"/>
            <wp:wrapNone/>
            <wp:docPr id="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4"/>
                    <pic:cNvPicPr>
                      <a:picLocks noChangeAspect="1" noChangeArrowheads="1"/>
                    </pic:cNvPicPr>
                  </pic:nvPicPr>
                  <pic:blipFill>
                    <a:blip r:embed="rId7"/>
                    <a:stretch>
                      <a:fillRect/>
                    </a:stretch>
                  </pic:blipFill>
                  <pic:spPr bwMode="auto">
                    <a:xfrm>
                      <a:off x="0" y="0"/>
                      <a:ext cx="5904865" cy="4172585"/>
                    </a:xfrm>
                    <a:prstGeom prst="rect">
                      <a:avLst/>
                    </a:prstGeom>
                  </pic:spPr>
                </pic:pic>
              </a:graphicData>
            </a:graphic>
          </wp:anchor>
        </w:drawing>
      </w:r>
    </w:p>
    <w:p w14:paraId="5F168D46" w14:textId="77777777" w:rsidR="00577222" w:rsidRDefault="00000000">
      <w:pPr>
        <w:rPr>
          <w:rFonts w:ascii="Arial Nova" w:eastAsiaTheme="minorHAnsi" w:hAnsi="Arial Nova" w:cstheme="minorBidi"/>
          <w:b/>
          <w:color w:val="000000" w:themeColor="text1"/>
          <w:sz w:val="24"/>
          <w:szCs w:val="24"/>
          <w:lang w:eastAsia="en-US"/>
        </w:rPr>
      </w:pPr>
      <w:r>
        <w:br w:type="page"/>
      </w:r>
    </w:p>
    <w:p w14:paraId="7F368CF8" w14:textId="77777777" w:rsidR="00577222" w:rsidRDefault="00577222">
      <w:pPr>
        <w:pStyle w:val="Paragraphedeliste"/>
        <w:spacing w:line="360" w:lineRule="auto"/>
        <w:jc w:val="center"/>
        <w:rPr>
          <w:rFonts w:ascii="Arial Nova" w:hAnsi="Arial Nova"/>
          <w:b/>
          <w:color w:val="000000" w:themeColor="text1"/>
          <w:sz w:val="24"/>
          <w:szCs w:val="24"/>
        </w:rPr>
      </w:pPr>
    </w:p>
    <w:p w14:paraId="6ACAFE6D" w14:textId="77777777" w:rsidR="00577222" w:rsidRDefault="00577222">
      <w:pPr>
        <w:spacing w:line="360" w:lineRule="auto"/>
        <w:rPr>
          <w:color w:val="000000" w:themeColor="text1"/>
          <w:sz w:val="24"/>
          <w:szCs w:val="24"/>
        </w:rPr>
      </w:pPr>
    </w:p>
    <w:p w14:paraId="088F9104" w14:textId="2A08AD4D" w:rsidR="00577222" w:rsidRDefault="00000000">
      <w:pPr>
        <w:pStyle w:val="Paragraphedeliste"/>
        <w:numPr>
          <w:ilvl w:val="0"/>
          <w:numId w:val="10"/>
        </w:numPr>
        <w:spacing w:line="360" w:lineRule="auto"/>
        <w:rPr>
          <w:rFonts w:ascii="Arial Nova" w:hAnsi="Arial Nova"/>
          <w:color w:val="000000" w:themeColor="text1"/>
          <w:sz w:val="24"/>
          <w:szCs w:val="24"/>
        </w:rPr>
      </w:pPr>
      <w:r>
        <w:rPr>
          <w:rFonts w:ascii="Arial Nova" w:eastAsia="Times New Roman" w:hAnsi="Arial Nova" w:cs="Times New Roman"/>
          <w:color w:val="000000" w:themeColor="text1"/>
          <w:sz w:val="24"/>
          <w:szCs w:val="24"/>
        </w:rPr>
        <w:t>Vu la loi N</w:t>
      </w:r>
      <w:r>
        <w:rPr>
          <w:rFonts w:ascii="Arial Nova" w:hAnsi="Arial Nova"/>
          <w:color w:val="000000" w:themeColor="text1"/>
          <w:sz w:val="24"/>
          <w:szCs w:val="24"/>
        </w:rPr>
        <w:t>°</w:t>
      </w:r>
      <w:r>
        <w:rPr>
          <w:rFonts w:ascii="Arial Nova" w:eastAsia="Times New Roman" w:hAnsi="Arial Nova" w:cs="Times New Roman"/>
          <w:color w:val="000000" w:themeColor="text1"/>
          <w:sz w:val="24"/>
          <w:szCs w:val="24"/>
        </w:rPr>
        <w:t xml:space="preserve"> 04-038 du 05 août 2004 relative aux associations ;</w:t>
      </w:r>
    </w:p>
    <w:p w14:paraId="06BAEBD9" w14:textId="77777777" w:rsidR="00577222" w:rsidRDefault="00000000">
      <w:pPr>
        <w:pStyle w:val="Paragraphedeliste"/>
        <w:numPr>
          <w:ilvl w:val="0"/>
          <w:numId w:val="10"/>
        </w:numPr>
        <w:spacing w:line="360" w:lineRule="auto"/>
        <w:rPr>
          <w:rFonts w:ascii="Arial Nova" w:hAnsi="Arial Nova"/>
          <w:color w:val="000000" w:themeColor="text1"/>
          <w:sz w:val="24"/>
          <w:szCs w:val="24"/>
        </w:rPr>
      </w:pPr>
      <w:r>
        <w:rPr>
          <w:rFonts w:ascii="Arial Nova" w:hAnsi="Arial Nova"/>
          <w:color w:val="000000" w:themeColor="text1"/>
          <w:sz w:val="24"/>
          <w:szCs w:val="24"/>
        </w:rPr>
        <w:t>Considérant la stratégie nationale de développement des technologies numériques ;</w:t>
      </w:r>
    </w:p>
    <w:p w14:paraId="4BF68972" w14:textId="63A51D02" w:rsidR="00577222" w:rsidRDefault="00000000">
      <w:pPr>
        <w:pStyle w:val="Paragraphedeliste"/>
        <w:numPr>
          <w:ilvl w:val="0"/>
          <w:numId w:val="10"/>
        </w:numPr>
        <w:spacing w:line="360" w:lineRule="auto"/>
        <w:rPr>
          <w:rFonts w:ascii="Arial Nova" w:hAnsi="Arial Nova"/>
          <w:color w:val="000000" w:themeColor="text1"/>
          <w:sz w:val="24"/>
          <w:szCs w:val="24"/>
        </w:rPr>
      </w:pPr>
      <w:r>
        <w:rPr>
          <w:rFonts w:ascii="Arial Nova" w:hAnsi="Arial Nova"/>
          <w:color w:val="000000" w:themeColor="text1"/>
          <w:sz w:val="24"/>
          <w:szCs w:val="24"/>
        </w:rPr>
        <w:t>Vu la transversalité des technologies de l’information et de la communication</w:t>
      </w:r>
      <w:r w:rsidR="00353E6D">
        <w:rPr>
          <w:rFonts w:ascii="Arial Nova" w:hAnsi="Arial Nova"/>
          <w:color w:val="000000" w:themeColor="text1"/>
          <w:sz w:val="24"/>
          <w:szCs w:val="24"/>
        </w:rPr>
        <w:t> ;</w:t>
      </w:r>
    </w:p>
    <w:p w14:paraId="4C03BB4C" w14:textId="77777777" w:rsidR="00577222" w:rsidRDefault="00000000">
      <w:pPr>
        <w:pStyle w:val="Paragraphedeliste"/>
        <w:numPr>
          <w:ilvl w:val="0"/>
          <w:numId w:val="10"/>
        </w:numPr>
        <w:spacing w:line="360" w:lineRule="auto"/>
        <w:rPr>
          <w:rFonts w:ascii="Arial Nova" w:hAnsi="Arial Nova"/>
          <w:color w:val="000000" w:themeColor="text1"/>
          <w:sz w:val="24"/>
          <w:szCs w:val="24"/>
        </w:rPr>
      </w:pPr>
      <w:r>
        <w:rPr>
          <w:rFonts w:ascii="Arial Nova" w:hAnsi="Arial Nova"/>
          <w:color w:val="000000" w:themeColor="text1"/>
          <w:sz w:val="24"/>
          <w:szCs w:val="24"/>
        </w:rPr>
        <w:t xml:space="preserve">Considérant la dépendance de tous les secteurs socio-professionnels </w:t>
      </w:r>
      <w:r>
        <w:rPr>
          <w:rFonts w:ascii="Arial Nova" w:hAnsi="Arial Nova"/>
          <w:strike/>
          <w:color w:val="000000" w:themeColor="text1"/>
          <w:sz w:val="24"/>
          <w:szCs w:val="24"/>
        </w:rPr>
        <w:t>sur</w:t>
      </w:r>
      <w:r>
        <w:rPr>
          <w:rFonts w:ascii="Arial Nova" w:hAnsi="Arial Nova"/>
          <w:color w:val="000000" w:themeColor="text1"/>
          <w:sz w:val="24"/>
          <w:szCs w:val="24"/>
        </w:rPr>
        <w:t xml:space="preserve"> de ces technologies ;  </w:t>
      </w:r>
    </w:p>
    <w:p w14:paraId="46352721" w14:textId="77777777" w:rsidR="00577222" w:rsidRDefault="00000000">
      <w:pPr>
        <w:pStyle w:val="Paragraphedeliste"/>
        <w:numPr>
          <w:ilvl w:val="0"/>
          <w:numId w:val="10"/>
        </w:numPr>
        <w:spacing w:line="360" w:lineRule="auto"/>
        <w:rPr>
          <w:rFonts w:ascii="Arial Nova" w:hAnsi="Arial Nova"/>
          <w:color w:val="000000" w:themeColor="text1"/>
          <w:sz w:val="24"/>
          <w:szCs w:val="24"/>
        </w:rPr>
      </w:pPr>
      <w:r>
        <w:rPr>
          <w:rFonts w:ascii="Arial Nova" w:hAnsi="Arial Nova"/>
          <w:color w:val="000000" w:themeColor="text1"/>
          <w:sz w:val="24"/>
          <w:szCs w:val="24"/>
        </w:rPr>
        <w:t xml:space="preserve">Considérant l’évolution actuelle </w:t>
      </w:r>
      <w:r w:rsidRPr="00353E6D">
        <w:rPr>
          <w:rFonts w:ascii="Arial Nova" w:hAnsi="Arial Nova"/>
          <w:color w:val="000000" w:themeColor="text1"/>
          <w:sz w:val="24"/>
          <w:szCs w:val="24"/>
        </w:rPr>
        <w:t>desdites technologies ;</w:t>
      </w:r>
    </w:p>
    <w:p w14:paraId="002AF2A3" w14:textId="09D9531B" w:rsidR="00577222" w:rsidRDefault="00000000">
      <w:pPr>
        <w:pStyle w:val="Paragraphedeliste"/>
        <w:numPr>
          <w:ilvl w:val="0"/>
          <w:numId w:val="10"/>
        </w:numPr>
        <w:spacing w:line="360" w:lineRule="auto"/>
        <w:rPr>
          <w:rFonts w:ascii="Arial Nova" w:hAnsi="Arial Nova"/>
          <w:color w:val="000000" w:themeColor="text1"/>
          <w:sz w:val="24"/>
          <w:szCs w:val="24"/>
        </w:rPr>
      </w:pPr>
      <w:r w:rsidRPr="00353E6D">
        <w:rPr>
          <w:rFonts w:ascii="Arial Nova" w:hAnsi="Arial Nova"/>
          <w:color w:val="000000" w:themeColor="text1"/>
          <w:sz w:val="24"/>
          <w:szCs w:val="24"/>
        </w:rPr>
        <w:t xml:space="preserve">Tenant </w:t>
      </w:r>
      <w:r w:rsidR="00353E6D" w:rsidRPr="00353E6D">
        <w:rPr>
          <w:rFonts w:ascii="Arial Nova" w:hAnsi="Arial Nova"/>
          <w:color w:val="000000" w:themeColor="text1"/>
          <w:sz w:val="24"/>
          <w:szCs w:val="24"/>
        </w:rPr>
        <w:t>compte</w:t>
      </w:r>
      <w:r w:rsidR="00353E6D">
        <w:rPr>
          <w:rFonts w:ascii="Arial Nova" w:hAnsi="Arial Nova"/>
          <w:color w:val="000000" w:themeColor="text1"/>
          <w:sz w:val="24"/>
          <w:szCs w:val="24"/>
        </w:rPr>
        <w:t xml:space="preserve"> du</w:t>
      </w:r>
      <w:r>
        <w:rPr>
          <w:rFonts w:ascii="Arial Nova" w:hAnsi="Arial Nova"/>
          <w:color w:val="000000" w:themeColor="text1"/>
          <w:sz w:val="24"/>
          <w:szCs w:val="24"/>
        </w:rPr>
        <w:t xml:space="preserve"> rôle crucial que jouent les réseaux informatiques dans cette évolution ;</w:t>
      </w:r>
    </w:p>
    <w:p w14:paraId="0AAAFBEF" w14:textId="77777777" w:rsidR="00577222" w:rsidRDefault="00000000">
      <w:pPr>
        <w:pStyle w:val="Paragraphedeliste"/>
        <w:numPr>
          <w:ilvl w:val="0"/>
          <w:numId w:val="10"/>
        </w:numPr>
        <w:spacing w:line="360" w:lineRule="auto"/>
        <w:rPr>
          <w:rFonts w:ascii="Arial Nova" w:hAnsi="Arial Nova"/>
          <w:color w:val="000000" w:themeColor="text1"/>
          <w:sz w:val="24"/>
          <w:szCs w:val="24"/>
        </w:rPr>
      </w:pPr>
      <w:r>
        <w:rPr>
          <w:rFonts w:ascii="Arial Nova" w:hAnsi="Arial Nova"/>
          <w:color w:val="000000" w:themeColor="text1"/>
          <w:sz w:val="24"/>
          <w:szCs w:val="24"/>
        </w:rPr>
        <w:t>Vu l’urgence de mettre en place une communauté d’experts pour le développement et la vulgarisation de ces réseaux au Mali ;</w:t>
      </w:r>
    </w:p>
    <w:p w14:paraId="5C8FB373" w14:textId="0F31DF80" w:rsidR="00577222" w:rsidRDefault="00000000">
      <w:pPr>
        <w:pStyle w:val="Paragraphedeliste"/>
        <w:numPr>
          <w:ilvl w:val="0"/>
          <w:numId w:val="10"/>
        </w:numPr>
        <w:spacing w:line="360" w:lineRule="auto"/>
        <w:rPr>
          <w:rFonts w:ascii="Arial Nova" w:hAnsi="Arial Nova"/>
          <w:color w:val="000000" w:themeColor="text1"/>
          <w:sz w:val="24"/>
          <w:szCs w:val="24"/>
        </w:rPr>
      </w:pPr>
      <w:r w:rsidRPr="00353E6D">
        <w:rPr>
          <w:rFonts w:ascii="Arial Nova" w:hAnsi="Arial Nova"/>
          <w:color w:val="000000" w:themeColor="text1"/>
          <w:sz w:val="24"/>
          <w:szCs w:val="24"/>
        </w:rPr>
        <w:t>Tenant compte</w:t>
      </w:r>
      <w:r>
        <w:rPr>
          <w:rFonts w:ascii="Arial Nova" w:hAnsi="Arial Nova"/>
          <w:color w:val="000000" w:themeColor="text1"/>
          <w:sz w:val="24"/>
          <w:szCs w:val="24"/>
        </w:rPr>
        <w:t xml:space="preserve"> de l’urgence d’instituer un forum ouvert, transparent, inclusif, multipartite pour échanger sur les questions relatives à </w:t>
      </w:r>
      <w:r>
        <w:rPr>
          <w:rFonts w:ascii="Arial Nova" w:hAnsi="Arial Nova"/>
          <w:strike/>
          <w:color w:val="000000" w:themeColor="text1"/>
          <w:sz w:val="24"/>
          <w:szCs w:val="24"/>
        </w:rPr>
        <w:t>la</w:t>
      </w:r>
      <w:r>
        <w:rPr>
          <w:rFonts w:ascii="Arial Nova" w:hAnsi="Arial Nova"/>
          <w:color w:val="000000" w:themeColor="text1"/>
          <w:sz w:val="24"/>
          <w:szCs w:val="24"/>
        </w:rPr>
        <w:t xml:space="preserve"> une Gouvernance de l’Internet </w:t>
      </w:r>
      <w:r>
        <w:rPr>
          <w:rFonts w:ascii="Arial Nova" w:hAnsi="Arial Nova"/>
          <w:strike/>
          <w:color w:val="000000" w:themeColor="text1"/>
          <w:sz w:val="24"/>
          <w:szCs w:val="24"/>
        </w:rPr>
        <w:t>et</w:t>
      </w:r>
      <w:r>
        <w:rPr>
          <w:rFonts w:ascii="Arial Nova" w:hAnsi="Arial Nova"/>
          <w:color w:val="000000" w:themeColor="text1"/>
          <w:sz w:val="24"/>
          <w:szCs w:val="24"/>
        </w:rPr>
        <w:t xml:space="preserve"> impliquant toutes les parties prenantes à l’échelle nationale ;</w:t>
      </w:r>
    </w:p>
    <w:p w14:paraId="0FE430C4" w14:textId="77777777" w:rsidR="00577222" w:rsidRDefault="00577222">
      <w:pPr>
        <w:pStyle w:val="Paragraphedeliste"/>
        <w:spacing w:line="360" w:lineRule="auto"/>
        <w:rPr>
          <w:rFonts w:ascii="Arial Nova" w:hAnsi="Arial Nova"/>
          <w:color w:val="000000" w:themeColor="text1"/>
          <w:sz w:val="24"/>
          <w:szCs w:val="24"/>
        </w:rPr>
      </w:pPr>
    </w:p>
    <w:p w14:paraId="402F8C45" w14:textId="77777777" w:rsidR="00577222" w:rsidRDefault="00000000">
      <w:pPr>
        <w:pStyle w:val="Paragraphedeliste"/>
        <w:spacing w:line="360" w:lineRule="auto"/>
        <w:ind w:left="0"/>
        <w:rPr>
          <w:rFonts w:ascii="Arial Nova" w:hAnsi="Arial Nova"/>
          <w:color w:val="000000" w:themeColor="text1"/>
          <w:sz w:val="24"/>
          <w:szCs w:val="24"/>
        </w:rPr>
      </w:pPr>
      <w:r>
        <w:rPr>
          <w:rFonts w:ascii="Arial Nova" w:hAnsi="Arial Nova"/>
          <w:color w:val="000000" w:themeColor="text1"/>
          <w:sz w:val="24"/>
          <w:szCs w:val="24"/>
        </w:rPr>
        <w:t xml:space="preserve">Il a été constitué ce jour 19 décembre 2022 entre des volontaires de différents bords d’activités liées aux TIC au Mali, une communauté d’opérateurs de réseaux pour faire face aux nouveaux défis de ce domaine professionnel sous la dénomination de “Mali Network </w:t>
      </w:r>
      <w:proofErr w:type="spellStart"/>
      <w:r>
        <w:rPr>
          <w:rFonts w:ascii="Arial Nova" w:hAnsi="Arial Nova"/>
          <w:color w:val="000000" w:themeColor="text1"/>
          <w:sz w:val="24"/>
          <w:szCs w:val="24"/>
        </w:rPr>
        <w:t>Operators</w:t>
      </w:r>
      <w:proofErr w:type="spellEnd"/>
      <w:r>
        <w:rPr>
          <w:rFonts w:ascii="Arial Nova" w:hAnsi="Arial Nova"/>
          <w:color w:val="000000" w:themeColor="text1"/>
          <w:sz w:val="24"/>
          <w:szCs w:val="24"/>
        </w:rPr>
        <w:t xml:space="preserve"> Group au Mali, en abrégé </w:t>
      </w:r>
      <w:r>
        <w:rPr>
          <w:rFonts w:ascii="Arial Nova" w:hAnsi="Arial Nova"/>
          <w:strike/>
          <w:color w:val="000000" w:themeColor="text1"/>
          <w:sz w:val="24"/>
          <w:szCs w:val="24"/>
        </w:rPr>
        <w:t>abrévié</w:t>
      </w:r>
      <w:proofErr w:type="gramStart"/>
      <w:r>
        <w:rPr>
          <w:rFonts w:ascii="Arial Nova" w:hAnsi="Arial Nova"/>
          <w:color w:val="000000" w:themeColor="text1"/>
          <w:sz w:val="24"/>
          <w:szCs w:val="24"/>
        </w:rPr>
        <w:t xml:space="preserve"> «</w:t>
      </w:r>
      <w:proofErr w:type="spellStart"/>
      <w:r>
        <w:rPr>
          <w:rFonts w:ascii="Arial Nova" w:hAnsi="Arial Nova"/>
          <w:color w:val="000000" w:themeColor="text1"/>
          <w:sz w:val="24"/>
          <w:szCs w:val="24"/>
        </w:rPr>
        <w:t>MaliNOG</w:t>
      </w:r>
      <w:proofErr w:type="spellEnd"/>
      <w:proofErr w:type="gramEnd"/>
      <w:r>
        <w:rPr>
          <w:rFonts w:ascii="Arial Nova" w:hAnsi="Arial Nova"/>
          <w:color w:val="000000" w:themeColor="text1"/>
          <w:sz w:val="24"/>
          <w:szCs w:val="24"/>
        </w:rPr>
        <w:t>»</w:t>
      </w:r>
    </w:p>
    <w:p w14:paraId="7B250E53" w14:textId="77777777" w:rsidR="00577222" w:rsidRDefault="00000000">
      <w:pPr>
        <w:pStyle w:val="Paragraphedeliste"/>
        <w:spacing w:line="360" w:lineRule="auto"/>
        <w:ind w:left="0"/>
        <w:rPr>
          <w:rFonts w:ascii="Arial Nova" w:hAnsi="Arial Nova"/>
          <w:color w:val="000000" w:themeColor="text1"/>
          <w:sz w:val="24"/>
          <w:szCs w:val="24"/>
        </w:rPr>
      </w:pPr>
      <w:r>
        <w:rPr>
          <w:rFonts w:ascii="Arial Nova" w:hAnsi="Arial Nova"/>
          <w:color w:val="000000" w:themeColor="text1"/>
          <w:sz w:val="24"/>
          <w:szCs w:val="24"/>
        </w:rPr>
        <w:t xml:space="preserve">Cette communauté représentera le Mali au niveau de l’instance africaine d’opérateurs de réseaux </w:t>
      </w:r>
      <w:proofErr w:type="spellStart"/>
      <w:r>
        <w:rPr>
          <w:rFonts w:ascii="Arial Nova" w:hAnsi="Arial Nova"/>
          <w:color w:val="000000" w:themeColor="text1"/>
          <w:sz w:val="24"/>
          <w:szCs w:val="24"/>
        </w:rPr>
        <w:t>African</w:t>
      </w:r>
      <w:proofErr w:type="spellEnd"/>
      <w:r>
        <w:rPr>
          <w:rFonts w:ascii="Arial Nova" w:hAnsi="Arial Nova"/>
          <w:color w:val="000000" w:themeColor="text1"/>
          <w:sz w:val="24"/>
          <w:szCs w:val="24"/>
        </w:rPr>
        <w:t xml:space="preserve"> Network </w:t>
      </w:r>
      <w:proofErr w:type="spellStart"/>
      <w:r>
        <w:rPr>
          <w:rFonts w:ascii="Arial Nova" w:hAnsi="Arial Nova"/>
          <w:color w:val="000000" w:themeColor="text1"/>
          <w:sz w:val="24"/>
          <w:szCs w:val="24"/>
        </w:rPr>
        <w:t>Operators</w:t>
      </w:r>
      <w:proofErr w:type="spellEnd"/>
      <w:r>
        <w:rPr>
          <w:rFonts w:ascii="Arial Nova" w:hAnsi="Arial Nova"/>
          <w:color w:val="000000" w:themeColor="text1"/>
          <w:sz w:val="24"/>
          <w:szCs w:val="24"/>
        </w:rPr>
        <w:t xml:space="preserve"> Group (</w:t>
      </w:r>
      <w:proofErr w:type="spellStart"/>
      <w:r>
        <w:rPr>
          <w:rFonts w:ascii="Arial Nova" w:hAnsi="Arial Nova"/>
          <w:color w:val="000000" w:themeColor="text1"/>
          <w:sz w:val="24"/>
          <w:szCs w:val="24"/>
        </w:rPr>
        <w:t>AfNOG</w:t>
      </w:r>
      <w:proofErr w:type="spellEnd"/>
      <w:r>
        <w:rPr>
          <w:rFonts w:ascii="Arial Nova" w:hAnsi="Arial Nova"/>
          <w:color w:val="000000" w:themeColor="text1"/>
          <w:sz w:val="24"/>
          <w:szCs w:val="24"/>
        </w:rPr>
        <w:t>) et est régi par les statuts et règlements intérieurs ci-joints.</w:t>
      </w:r>
    </w:p>
    <w:p w14:paraId="57A38F7F" w14:textId="77777777" w:rsidR="00577222" w:rsidRDefault="00577222">
      <w:pPr>
        <w:spacing w:line="360" w:lineRule="auto"/>
        <w:rPr>
          <w:sz w:val="24"/>
          <w:szCs w:val="24"/>
        </w:rPr>
      </w:pPr>
    </w:p>
    <w:p w14:paraId="38C4D307" w14:textId="77777777" w:rsidR="00577222" w:rsidRDefault="00577222">
      <w:pPr>
        <w:rPr>
          <w:sz w:val="24"/>
          <w:szCs w:val="24"/>
        </w:rPr>
      </w:pPr>
    </w:p>
    <w:p w14:paraId="71E08FDA" w14:textId="77777777" w:rsidR="00577222" w:rsidRDefault="00577222">
      <w:pPr>
        <w:rPr>
          <w:sz w:val="24"/>
          <w:szCs w:val="24"/>
        </w:rPr>
      </w:pPr>
    </w:p>
    <w:p w14:paraId="4EFB9601" w14:textId="77777777" w:rsidR="00577222" w:rsidRDefault="00577222">
      <w:pPr>
        <w:rPr>
          <w:sz w:val="24"/>
          <w:szCs w:val="24"/>
        </w:rPr>
      </w:pPr>
    </w:p>
    <w:p w14:paraId="24B68F4A" w14:textId="77777777" w:rsidR="00577222" w:rsidRDefault="00577222">
      <w:pPr>
        <w:rPr>
          <w:sz w:val="24"/>
          <w:szCs w:val="24"/>
        </w:rPr>
      </w:pPr>
    </w:p>
    <w:p w14:paraId="0AA3C514" w14:textId="77777777" w:rsidR="00577222" w:rsidRDefault="00577222">
      <w:pPr>
        <w:rPr>
          <w:sz w:val="24"/>
          <w:szCs w:val="24"/>
        </w:rPr>
      </w:pPr>
    </w:p>
    <w:p w14:paraId="47CC56C6" w14:textId="77777777" w:rsidR="00577222" w:rsidRDefault="00577222">
      <w:pPr>
        <w:rPr>
          <w:sz w:val="24"/>
          <w:szCs w:val="24"/>
        </w:rPr>
      </w:pPr>
    </w:p>
    <w:p w14:paraId="0529C0DA" w14:textId="77777777" w:rsidR="00577222" w:rsidRDefault="00577222">
      <w:pPr>
        <w:rPr>
          <w:sz w:val="24"/>
          <w:szCs w:val="24"/>
        </w:rPr>
      </w:pPr>
    </w:p>
    <w:p w14:paraId="2DD81349" w14:textId="7155DD84" w:rsidR="00577222" w:rsidRDefault="00000000">
      <w:pPr>
        <w:rPr>
          <w:rFonts w:ascii="Arial Nova" w:hAnsi="Arial Nova" w:cs="Times New Roman"/>
          <w:b/>
          <w:bCs/>
          <w:sz w:val="24"/>
          <w:szCs w:val="24"/>
        </w:rPr>
      </w:pPr>
      <w:r>
        <w:br w:type="page"/>
      </w:r>
    </w:p>
    <w:p w14:paraId="53441ED6" w14:textId="78CFE853" w:rsidR="00834B0A" w:rsidRPr="00922053" w:rsidRDefault="00834B0A" w:rsidP="00834B0A">
      <w:pPr>
        <w:rPr>
          <w:rFonts w:ascii="Arial Nova" w:hAnsi="Arial Nova" w:cs="Times New Roman"/>
          <w:b/>
          <w:bCs/>
          <w:sz w:val="24"/>
          <w:szCs w:val="24"/>
        </w:rPr>
      </w:pPr>
      <w:r w:rsidRPr="00922053">
        <w:rPr>
          <w:rFonts w:ascii="Arial Nova" w:hAnsi="Arial Nova" w:cs="Times New Roman"/>
          <w:b/>
          <w:bCs/>
          <w:sz w:val="24"/>
          <w:szCs w:val="24"/>
        </w:rPr>
        <w:lastRenderedPageBreak/>
        <w:t>TITRE PREMIER : Disposition</w:t>
      </w:r>
      <w:r w:rsidR="00613D72">
        <w:rPr>
          <w:rFonts w:ascii="Arial Nova" w:hAnsi="Arial Nova" w:cs="Times New Roman"/>
          <w:b/>
          <w:bCs/>
          <w:sz w:val="24"/>
          <w:szCs w:val="24"/>
        </w:rPr>
        <w:t>s</w:t>
      </w:r>
      <w:r w:rsidRPr="00922053">
        <w:rPr>
          <w:rFonts w:ascii="Arial Nova" w:hAnsi="Arial Nova" w:cs="Times New Roman"/>
          <w:b/>
          <w:bCs/>
          <w:sz w:val="24"/>
          <w:szCs w:val="24"/>
        </w:rPr>
        <w:t xml:space="preserve"> Générale</w:t>
      </w:r>
      <w:r w:rsidR="00613D72">
        <w:rPr>
          <w:rFonts w:ascii="Arial Nova" w:hAnsi="Arial Nova" w:cs="Times New Roman"/>
          <w:b/>
          <w:bCs/>
          <w:sz w:val="24"/>
          <w:szCs w:val="24"/>
        </w:rPr>
        <w:t>s</w:t>
      </w:r>
    </w:p>
    <w:p w14:paraId="775FD241" w14:textId="77777777" w:rsidR="00834B0A" w:rsidRPr="00922053" w:rsidRDefault="00834B0A" w:rsidP="00834B0A">
      <w:pPr>
        <w:rPr>
          <w:rFonts w:ascii="Arial Nova" w:hAnsi="Arial Nova" w:cs="Times New Roman"/>
          <w:b/>
          <w:bCs/>
          <w:sz w:val="24"/>
          <w:szCs w:val="24"/>
        </w:rPr>
      </w:pPr>
    </w:p>
    <w:p w14:paraId="3211F1A3" w14:textId="77777777" w:rsidR="00834B0A" w:rsidRPr="00922053" w:rsidRDefault="00834B0A" w:rsidP="00834B0A">
      <w:pPr>
        <w:rPr>
          <w:rFonts w:ascii="Arial Nova" w:hAnsi="Arial Nova" w:cs="Times New Roman"/>
          <w:b/>
          <w:bCs/>
          <w:sz w:val="24"/>
          <w:szCs w:val="24"/>
        </w:rPr>
      </w:pPr>
      <w:r w:rsidRPr="00922053">
        <w:rPr>
          <w:rFonts w:ascii="Arial Nova" w:hAnsi="Arial Nova" w:cs="Times New Roman"/>
          <w:b/>
          <w:bCs/>
          <w:sz w:val="24"/>
          <w:szCs w:val="24"/>
        </w:rPr>
        <w:t xml:space="preserve">ARTICLE 1 : </w:t>
      </w:r>
    </w:p>
    <w:p w14:paraId="756FD4F3" w14:textId="2F68868E" w:rsidR="00834B0A" w:rsidRPr="00922053" w:rsidRDefault="00834B0A" w:rsidP="00834B0A">
      <w:pPr>
        <w:jc w:val="both"/>
        <w:rPr>
          <w:rFonts w:ascii="Arial Nova" w:hAnsi="Arial Nova" w:cs="Times New Roman"/>
          <w:sz w:val="24"/>
          <w:szCs w:val="24"/>
        </w:rPr>
      </w:pPr>
      <w:r w:rsidRPr="00922053">
        <w:rPr>
          <w:rFonts w:ascii="Arial Nova" w:hAnsi="Arial Nova" w:cs="Times New Roman"/>
          <w:sz w:val="24"/>
          <w:szCs w:val="24"/>
        </w:rPr>
        <w:t xml:space="preserve">Le présent Règlement Intérieur a pour but de compléter les dispositions statutaires de l’association dénommée </w:t>
      </w:r>
      <w:r w:rsidRPr="00922053">
        <w:rPr>
          <w:rFonts w:ascii="Arial Nova" w:hAnsi="Arial Nova" w:cs="Times New Roman"/>
          <w:b/>
          <w:bCs/>
          <w:i/>
          <w:iCs/>
          <w:sz w:val="24"/>
          <w:szCs w:val="24"/>
        </w:rPr>
        <w:t xml:space="preserve">Mali Network </w:t>
      </w:r>
      <w:proofErr w:type="spellStart"/>
      <w:r w:rsidRPr="00922053">
        <w:rPr>
          <w:rFonts w:ascii="Arial Nova" w:hAnsi="Arial Nova" w:cs="Times New Roman"/>
          <w:b/>
          <w:bCs/>
          <w:i/>
          <w:iCs/>
          <w:sz w:val="24"/>
          <w:szCs w:val="24"/>
        </w:rPr>
        <w:t>Operators</w:t>
      </w:r>
      <w:proofErr w:type="spellEnd"/>
      <w:r w:rsidRPr="00922053">
        <w:rPr>
          <w:rFonts w:ascii="Arial Nova" w:hAnsi="Arial Nova" w:cs="Times New Roman"/>
          <w:b/>
          <w:bCs/>
          <w:i/>
          <w:iCs/>
          <w:sz w:val="24"/>
          <w:szCs w:val="24"/>
        </w:rPr>
        <w:t xml:space="preserve"> Group (</w:t>
      </w:r>
      <w:proofErr w:type="spellStart"/>
      <w:r w:rsidR="006258E8" w:rsidRPr="00922053">
        <w:rPr>
          <w:rFonts w:ascii="Arial Nova" w:hAnsi="Arial Nova" w:cs="Times New Roman"/>
          <w:b/>
          <w:bCs/>
          <w:i/>
          <w:iCs/>
          <w:sz w:val="24"/>
          <w:szCs w:val="24"/>
        </w:rPr>
        <w:t>MaliNOG</w:t>
      </w:r>
      <w:proofErr w:type="spellEnd"/>
      <w:r w:rsidR="006258E8" w:rsidRPr="00922053">
        <w:rPr>
          <w:rFonts w:ascii="Arial Nova" w:hAnsi="Arial Nova" w:cs="Times New Roman"/>
          <w:b/>
          <w:bCs/>
          <w:i/>
          <w:iCs/>
          <w:sz w:val="24"/>
          <w:szCs w:val="24"/>
        </w:rPr>
        <w:t>)</w:t>
      </w:r>
      <w:r w:rsidR="006258E8">
        <w:rPr>
          <w:rFonts w:ascii="Arial Nova" w:hAnsi="Arial Nova" w:cs="Times New Roman"/>
          <w:i/>
          <w:iCs/>
          <w:sz w:val="24"/>
          <w:szCs w:val="24"/>
        </w:rPr>
        <w:t xml:space="preserve"> </w:t>
      </w:r>
      <w:r w:rsidR="006258E8" w:rsidRPr="00922053">
        <w:rPr>
          <w:rFonts w:ascii="Arial Nova" w:hAnsi="Arial Nova" w:cs="Times New Roman"/>
          <w:i/>
          <w:iCs/>
          <w:sz w:val="24"/>
          <w:szCs w:val="24"/>
        </w:rPr>
        <w:t>et</w:t>
      </w:r>
      <w:r w:rsidRPr="00922053">
        <w:rPr>
          <w:rFonts w:ascii="Arial Nova" w:hAnsi="Arial Nova" w:cs="Times New Roman"/>
          <w:sz w:val="24"/>
          <w:szCs w:val="24"/>
        </w:rPr>
        <w:t xml:space="preserve"> de préciser les modalités de leur mise en œuvre conformément à </w:t>
      </w:r>
      <w:r w:rsidRPr="006258E8">
        <w:rPr>
          <w:rFonts w:ascii="Arial Nova" w:hAnsi="Arial Nova" w:cs="Times New Roman"/>
          <w:b/>
          <w:sz w:val="24"/>
          <w:szCs w:val="24"/>
        </w:rPr>
        <w:t>l’ARTICLE 28</w:t>
      </w:r>
      <w:r w:rsidRPr="006258E8">
        <w:rPr>
          <w:rFonts w:ascii="Arial Nova" w:hAnsi="Arial Nova" w:cs="Times New Roman"/>
          <w:sz w:val="24"/>
          <w:szCs w:val="24"/>
        </w:rPr>
        <w:t xml:space="preserve"> des</w:t>
      </w:r>
      <w:r w:rsidRPr="00922053">
        <w:rPr>
          <w:rFonts w:ascii="Arial Nova" w:hAnsi="Arial Nova" w:cs="Times New Roman"/>
          <w:sz w:val="24"/>
          <w:szCs w:val="24"/>
        </w:rPr>
        <w:t xml:space="preserve"> Statuts de l’association. </w:t>
      </w:r>
    </w:p>
    <w:p w14:paraId="5E496D34" w14:textId="77777777" w:rsidR="00834B0A" w:rsidRPr="00922053" w:rsidRDefault="00834B0A" w:rsidP="00834B0A">
      <w:pPr>
        <w:rPr>
          <w:rFonts w:ascii="Arial Nova" w:hAnsi="Arial Nova" w:cs="Times New Roman"/>
          <w:sz w:val="24"/>
          <w:szCs w:val="24"/>
        </w:rPr>
      </w:pPr>
    </w:p>
    <w:p w14:paraId="41EF58B4" w14:textId="77777777" w:rsidR="00834B0A" w:rsidRPr="00922053" w:rsidRDefault="00834B0A" w:rsidP="00834B0A">
      <w:pPr>
        <w:rPr>
          <w:rFonts w:ascii="Arial Nova" w:hAnsi="Arial Nova" w:cs="Times New Roman"/>
          <w:sz w:val="24"/>
          <w:szCs w:val="24"/>
        </w:rPr>
      </w:pPr>
      <w:r w:rsidRPr="00922053">
        <w:rPr>
          <w:rFonts w:ascii="Arial Nova" w:hAnsi="Arial Nova" w:cs="Times New Roman"/>
          <w:b/>
          <w:bCs/>
          <w:sz w:val="24"/>
          <w:szCs w:val="24"/>
        </w:rPr>
        <w:t>TITRE II : E</w:t>
      </w:r>
      <w:r>
        <w:rPr>
          <w:rFonts w:ascii="Arial Nova" w:hAnsi="Arial Nova" w:cs="Times New Roman"/>
          <w:b/>
          <w:bCs/>
          <w:sz w:val="24"/>
          <w:szCs w:val="24"/>
        </w:rPr>
        <w:t>ngagement</w:t>
      </w:r>
      <w:r w:rsidRPr="00922053">
        <w:rPr>
          <w:rFonts w:ascii="Arial Nova" w:hAnsi="Arial Nova" w:cs="Times New Roman"/>
          <w:b/>
          <w:bCs/>
          <w:sz w:val="24"/>
          <w:szCs w:val="24"/>
        </w:rPr>
        <w:t xml:space="preserve"> </w:t>
      </w:r>
    </w:p>
    <w:p w14:paraId="162AD20D" w14:textId="77777777" w:rsidR="00834B0A" w:rsidRPr="00922053" w:rsidRDefault="00834B0A" w:rsidP="00834B0A">
      <w:pPr>
        <w:rPr>
          <w:rFonts w:ascii="Arial Nova" w:hAnsi="Arial Nova" w:cs="Times New Roman"/>
          <w:sz w:val="24"/>
          <w:szCs w:val="24"/>
        </w:rPr>
      </w:pPr>
    </w:p>
    <w:p w14:paraId="03C8FC57" w14:textId="77777777" w:rsidR="00834B0A" w:rsidRPr="00922053" w:rsidRDefault="00834B0A" w:rsidP="00834B0A">
      <w:pPr>
        <w:rPr>
          <w:rFonts w:ascii="Arial Nova" w:hAnsi="Arial Nova" w:cs="Times New Roman"/>
          <w:b/>
          <w:bCs/>
          <w:sz w:val="24"/>
          <w:szCs w:val="24"/>
        </w:rPr>
      </w:pPr>
      <w:r w:rsidRPr="00922053">
        <w:rPr>
          <w:rFonts w:ascii="Arial Nova" w:hAnsi="Arial Nova" w:cs="Times New Roman"/>
          <w:b/>
          <w:bCs/>
          <w:sz w:val="24"/>
          <w:szCs w:val="24"/>
        </w:rPr>
        <w:t xml:space="preserve">ARTICLE 2 : </w:t>
      </w:r>
    </w:p>
    <w:p w14:paraId="5085513F" w14:textId="77777777" w:rsidR="00834B0A" w:rsidRPr="00922053" w:rsidRDefault="00834B0A" w:rsidP="00834B0A">
      <w:pPr>
        <w:jc w:val="both"/>
        <w:rPr>
          <w:rFonts w:ascii="Arial Nova" w:hAnsi="Arial Nova" w:cs="Times New Roman"/>
          <w:sz w:val="24"/>
          <w:szCs w:val="24"/>
        </w:rPr>
      </w:pPr>
      <w:r w:rsidRPr="00922053">
        <w:rPr>
          <w:rFonts w:ascii="Arial Nova" w:hAnsi="Arial Nova" w:cs="Times New Roman"/>
          <w:sz w:val="24"/>
          <w:szCs w:val="24"/>
        </w:rPr>
        <w:t>Les membres de l’Association s’engagent à ne pas porter atteinte aux intérêts de celle-ci et à respecter ses Statuts et le présent Règlement Intérieur, y compris les Annexes de ce dernier.</w:t>
      </w:r>
    </w:p>
    <w:p w14:paraId="258ACE35" w14:textId="77777777" w:rsidR="00834B0A" w:rsidRPr="00922053" w:rsidRDefault="00834B0A" w:rsidP="00834B0A">
      <w:pPr>
        <w:rPr>
          <w:rFonts w:ascii="Arial Nova" w:hAnsi="Arial Nova" w:cs="Times New Roman"/>
          <w:sz w:val="24"/>
          <w:szCs w:val="24"/>
        </w:rPr>
      </w:pPr>
    </w:p>
    <w:p w14:paraId="59158571" w14:textId="77777777" w:rsidR="00834B0A" w:rsidRPr="00922053" w:rsidRDefault="00834B0A" w:rsidP="00834B0A">
      <w:pPr>
        <w:rPr>
          <w:rFonts w:ascii="Arial Nova" w:hAnsi="Arial Nova" w:cs="Times New Roman"/>
          <w:b/>
          <w:bCs/>
          <w:sz w:val="24"/>
          <w:szCs w:val="24"/>
        </w:rPr>
      </w:pPr>
      <w:r w:rsidRPr="00922053">
        <w:rPr>
          <w:rFonts w:ascii="Arial Nova" w:hAnsi="Arial Nova" w:cs="Times New Roman"/>
          <w:b/>
          <w:bCs/>
          <w:sz w:val="24"/>
          <w:szCs w:val="24"/>
        </w:rPr>
        <w:t xml:space="preserve">TITRE III : Membres </w:t>
      </w:r>
      <w:r>
        <w:rPr>
          <w:rFonts w:ascii="Arial Nova" w:hAnsi="Arial Nova" w:cs="Times New Roman"/>
          <w:b/>
          <w:bCs/>
          <w:sz w:val="24"/>
          <w:szCs w:val="24"/>
        </w:rPr>
        <w:t>-</w:t>
      </w:r>
      <w:r w:rsidRPr="00922053">
        <w:rPr>
          <w:rFonts w:ascii="Arial Nova" w:hAnsi="Arial Nova" w:cs="Times New Roman"/>
          <w:b/>
          <w:bCs/>
          <w:sz w:val="24"/>
          <w:szCs w:val="24"/>
        </w:rPr>
        <w:t xml:space="preserve"> Adhésion </w:t>
      </w:r>
      <w:r>
        <w:rPr>
          <w:rFonts w:ascii="Arial Nova" w:hAnsi="Arial Nova" w:cs="Times New Roman"/>
          <w:b/>
          <w:bCs/>
          <w:sz w:val="24"/>
          <w:szCs w:val="24"/>
        </w:rPr>
        <w:t>-</w:t>
      </w:r>
      <w:r w:rsidRPr="00922053">
        <w:rPr>
          <w:rFonts w:ascii="Arial Nova" w:hAnsi="Arial Nova" w:cs="Times New Roman"/>
          <w:b/>
          <w:bCs/>
          <w:sz w:val="24"/>
          <w:szCs w:val="24"/>
        </w:rPr>
        <w:t xml:space="preserve"> </w:t>
      </w:r>
      <w:r>
        <w:rPr>
          <w:rFonts w:ascii="Arial Nova" w:hAnsi="Arial Nova" w:cs="Times New Roman"/>
          <w:b/>
          <w:bCs/>
          <w:sz w:val="24"/>
          <w:szCs w:val="24"/>
        </w:rPr>
        <w:t xml:space="preserve">Exclusion - </w:t>
      </w:r>
      <w:r w:rsidRPr="00922053">
        <w:rPr>
          <w:rFonts w:ascii="Arial Nova" w:hAnsi="Arial Nova" w:cs="Times New Roman"/>
          <w:b/>
          <w:bCs/>
          <w:sz w:val="24"/>
          <w:szCs w:val="24"/>
        </w:rPr>
        <w:t xml:space="preserve">Représentation - Droits </w:t>
      </w:r>
      <w:r>
        <w:rPr>
          <w:rFonts w:ascii="Arial Nova" w:hAnsi="Arial Nova" w:cs="Times New Roman"/>
          <w:b/>
          <w:bCs/>
          <w:sz w:val="24"/>
          <w:szCs w:val="24"/>
        </w:rPr>
        <w:t xml:space="preserve">- </w:t>
      </w:r>
      <w:r w:rsidRPr="00922053">
        <w:rPr>
          <w:rFonts w:ascii="Arial Nova" w:hAnsi="Arial Nova" w:cs="Times New Roman"/>
          <w:b/>
          <w:bCs/>
          <w:sz w:val="24"/>
          <w:szCs w:val="24"/>
        </w:rPr>
        <w:t xml:space="preserve">Discipline </w:t>
      </w:r>
    </w:p>
    <w:p w14:paraId="29AD371D" w14:textId="77777777" w:rsidR="00834B0A" w:rsidRPr="00922053" w:rsidRDefault="00834B0A" w:rsidP="00834B0A">
      <w:pPr>
        <w:rPr>
          <w:rFonts w:ascii="Arial Nova" w:hAnsi="Arial Nova" w:cs="Times New Roman"/>
          <w:b/>
          <w:bCs/>
          <w:sz w:val="24"/>
          <w:szCs w:val="24"/>
        </w:rPr>
      </w:pPr>
    </w:p>
    <w:p w14:paraId="75281F0F" w14:textId="77777777" w:rsidR="00834B0A" w:rsidRPr="00922053" w:rsidRDefault="00834B0A" w:rsidP="00834B0A">
      <w:pPr>
        <w:rPr>
          <w:rFonts w:ascii="Arial Nova" w:hAnsi="Arial Nova" w:cs="Times New Roman"/>
          <w:b/>
          <w:bCs/>
          <w:sz w:val="24"/>
          <w:szCs w:val="24"/>
        </w:rPr>
      </w:pPr>
      <w:r w:rsidRPr="00922053">
        <w:rPr>
          <w:rFonts w:ascii="Arial Nova" w:hAnsi="Arial Nova" w:cs="Times New Roman"/>
          <w:b/>
          <w:bCs/>
          <w:sz w:val="24"/>
          <w:szCs w:val="24"/>
        </w:rPr>
        <w:t xml:space="preserve">ARTICLE 3 : </w:t>
      </w:r>
      <w:r>
        <w:rPr>
          <w:rFonts w:ascii="Arial Nova" w:hAnsi="Arial Nova" w:cs="Times New Roman"/>
          <w:b/>
          <w:bCs/>
          <w:sz w:val="24"/>
          <w:szCs w:val="24"/>
        </w:rPr>
        <w:t>Membres</w:t>
      </w:r>
    </w:p>
    <w:p w14:paraId="1F3C8640" w14:textId="77777777" w:rsidR="00834B0A" w:rsidRDefault="00834B0A" w:rsidP="00834B0A">
      <w:pPr>
        <w:rPr>
          <w:rFonts w:ascii="Arial Nova" w:hAnsi="Arial Nova"/>
          <w:sz w:val="24"/>
          <w:szCs w:val="24"/>
        </w:rPr>
      </w:pPr>
    </w:p>
    <w:p w14:paraId="6FF70C34" w14:textId="77777777" w:rsidR="00834B0A" w:rsidRPr="004805F5" w:rsidRDefault="00834B0A" w:rsidP="00834B0A">
      <w:pPr>
        <w:rPr>
          <w:rFonts w:ascii="Arial Nova" w:hAnsi="Arial Nova"/>
          <w:sz w:val="24"/>
          <w:szCs w:val="24"/>
        </w:rPr>
      </w:pPr>
      <w:r w:rsidRPr="004805F5">
        <w:rPr>
          <w:rFonts w:ascii="Arial Nova" w:hAnsi="Arial Nova"/>
          <w:sz w:val="24"/>
          <w:szCs w:val="24"/>
        </w:rPr>
        <w:t>Sont membres</w:t>
      </w:r>
      <w:r>
        <w:rPr>
          <w:rFonts w:ascii="Arial Nova" w:hAnsi="Arial Nova"/>
          <w:sz w:val="24"/>
          <w:szCs w:val="24"/>
        </w:rPr>
        <w:t xml:space="preserve"> de l’association,</w:t>
      </w:r>
      <w:r w:rsidRPr="004805F5">
        <w:rPr>
          <w:rFonts w:ascii="Arial Nova" w:hAnsi="Arial Nova"/>
          <w:sz w:val="24"/>
          <w:szCs w:val="24"/>
        </w:rPr>
        <w:t xml:space="preserve"> les personnes physiques </w:t>
      </w:r>
      <w:r>
        <w:rPr>
          <w:rFonts w:ascii="Arial Nova" w:hAnsi="Arial Nova"/>
          <w:sz w:val="24"/>
          <w:szCs w:val="24"/>
        </w:rPr>
        <w:t xml:space="preserve">ou morales </w:t>
      </w:r>
      <w:r w:rsidRPr="004805F5">
        <w:rPr>
          <w:rFonts w:ascii="Arial Nova" w:hAnsi="Arial Nova"/>
          <w:sz w:val="24"/>
          <w:szCs w:val="24"/>
        </w:rPr>
        <w:t>qui :</w:t>
      </w:r>
    </w:p>
    <w:p w14:paraId="739C279D" w14:textId="77777777" w:rsidR="00834B0A" w:rsidRPr="004805F5" w:rsidRDefault="00834B0A" w:rsidP="00834B0A">
      <w:pPr>
        <w:pStyle w:val="Paragraphedeliste"/>
        <w:numPr>
          <w:ilvl w:val="0"/>
          <w:numId w:val="12"/>
        </w:numPr>
        <w:suppressAutoHyphens w:val="0"/>
        <w:spacing w:after="0"/>
        <w:jc w:val="left"/>
        <w:rPr>
          <w:rFonts w:ascii="Arial Nova" w:hAnsi="Arial Nova"/>
          <w:sz w:val="24"/>
          <w:szCs w:val="24"/>
        </w:rPr>
      </w:pPr>
      <w:proofErr w:type="gramStart"/>
      <w:r w:rsidRPr="004805F5">
        <w:rPr>
          <w:rFonts w:ascii="Arial Nova" w:hAnsi="Arial Nova"/>
          <w:sz w:val="24"/>
          <w:szCs w:val="24"/>
        </w:rPr>
        <w:t>ont</w:t>
      </w:r>
      <w:proofErr w:type="gramEnd"/>
      <w:r w:rsidRPr="004805F5">
        <w:rPr>
          <w:rFonts w:ascii="Arial Nova" w:hAnsi="Arial Nova"/>
          <w:sz w:val="24"/>
          <w:szCs w:val="24"/>
        </w:rPr>
        <w:t xml:space="preserve"> adhéré aux statuts et règlement intérieur </w:t>
      </w:r>
    </w:p>
    <w:p w14:paraId="48A8B4A3" w14:textId="77777777" w:rsidR="00834B0A" w:rsidRPr="004805F5" w:rsidRDefault="00834B0A" w:rsidP="00834B0A">
      <w:pPr>
        <w:pStyle w:val="Paragraphedeliste"/>
        <w:numPr>
          <w:ilvl w:val="0"/>
          <w:numId w:val="12"/>
        </w:numPr>
        <w:suppressAutoHyphens w:val="0"/>
        <w:spacing w:after="0"/>
        <w:jc w:val="left"/>
        <w:rPr>
          <w:rFonts w:ascii="Arial Nova" w:hAnsi="Arial Nova"/>
          <w:sz w:val="24"/>
          <w:szCs w:val="24"/>
        </w:rPr>
      </w:pPr>
      <w:proofErr w:type="gramStart"/>
      <w:r w:rsidRPr="004805F5">
        <w:rPr>
          <w:rFonts w:ascii="Arial Nova" w:hAnsi="Arial Nova"/>
          <w:sz w:val="24"/>
          <w:szCs w:val="24"/>
        </w:rPr>
        <w:t>ont</w:t>
      </w:r>
      <w:proofErr w:type="gramEnd"/>
      <w:r w:rsidRPr="004805F5">
        <w:rPr>
          <w:rFonts w:ascii="Arial Nova" w:hAnsi="Arial Nova"/>
          <w:sz w:val="24"/>
          <w:szCs w:val="24"/>
        </w:rPr>
        <w:t xml:space="preserve"> accepté et qui sont à jour de la cotisation annuelle fixée chaque année par l’assemblée générale ; </w:t>
      </w:r>
    </w:p>
    <w:p w14:paraId="0B269BC6" w14:textId="77777777" w:rsidR="00834B0A" w:rsidRPr="004805F5" w:rsidRDefault="00834B0A" w:rsidP="00834B0A">
      <w:pPr>
        <w:pStyle w:val="Paragraphedeliste"/>
        <w:numPr>
          <w:ilvl w:val="0"/>
          <w:numId w:val="12"/>
        </w:numPr>
        <w:suppressAutoHyphens w:val="0"/>
        <w:spacing w:after="0"/>
        <w:jc w:val="left"/>
        <w:rPr>
          <w:rFonts w:ascii="Arial Nova" w:hAnsi="Arial Nova"/>
          <w:sz w:val="24"/>
          <w:szCs w:val="24"/>
        </w:rPr>
      </w:pPr>
      <w:proofErr w:type="gramStart"/>
      <w:r w:rsidRPr="004805F5">
        <w:rPr>
          <w:rFonts w:ascii="Arial Nova" w:hAnsi="Arial Nova"/>
          <w:sz w:val="24"/>
          <w:szCs w:val="24"/>
        </w:rPr>
        <w:t>participent</w:t>
      </w:r>
      <w:proofErr w:type="gramEnd"/>
      <w:r w:rsidRPr="004805F5">
        <w:rPr>
          <w:rFonts w:ascii="Arial Nova" w:hAnsi="Arial Nova"/>
          <w:sz w:val="24"/>
          <w:szCs w:val="24"/>
        </w:rPr>
        <w:t xml:space="preserve"> à au moins une activité par an.</w:t>
      </w:r>
    </w:p>
    <w:p w14:paraId="6332A423" w14:textId="77777777" w:rsidR="00834B0A" w:rsidRDefault="00834B0A" w:rsidP="00834B0A">
      <w:pPr>
        <w:rPr>
          <w:rFonts w:ascii="Arial Nova" w:hAnsi="Arial Nova"/>
          <w:sz w:val="24"/>
          <w:szCs w:val="24"/>
        </w:rPr>
      </w:pPr>
    </w:p>
    <w:p w14:paraId="28CFCF2C" w14:textId="77777777" w:rsidR="00834B0A" w:rsidRPr="00922053" w:rsidRDefault="00834B0A" w:rsidP="00834B0A">
      <w:pPr>
        <w:jc w:val="both"/>
        <w:rPr>
          <w:rFonts w:ascii="Arial Nova" w:hAnsi="Arial Nova" w:cs="Times New Roman"/>
          <w:sz w:val="24"/>
          <w:szCs w:val="24"/>
        </w:rPr>
      </w:pPr>
      <w:r w:rsidRPr="004A3BA4">
        <w:rPr>
          <w:rFonts w:ascii="Arial Nova" w:hAnsi="Arial Nova" w:cs="Times New Roman"/>
          <w:b/>
          <w:bCs/>
          <w:sz w:val="24"/>
          <w:szCs w:val="24"/>
        </w:rPr>
        <w:t>ARTICLE 4</w:t>
      </w:r>
      <w:r>
        <w:rPr>
          <w:rFonts w:ascii="Arial Nova" w:hAnsi="Arial Nova" w:cs="Times New Roman"/>
          <w:sz w:val="24"/>
          <w:szCs w:val="24"/>
        </w:rPr>
        <w:t xml:space="preserve"> : </w:t>
      </w:r>
      <w:r w:rsidRPr="00922053">
        <w:rPr>
          <w:rFonts w:ascii="Arial Nova" w:hAnsi="Arial Nova" w:cs="Times New Roman"/>
          <w:sz w:val="24"/>
          <w:szCs w:val="24"/>
        </w:rPr>
        <w:t>Toute personne morale membre de l’Association est tenue de désigner une personne physique pour la représenter.</w:t>
      </w:r>
    </w:p>
    <w:p w14:paraId="474B9982" w14:textId="77777777" w:rsidR="00834B0A" w:rsidRDefault="00834B0A" w:rsidP="00834B0A">
      <w:pPr>
        <w:rPr>
          <w:rFonts w:ascii="Arial Nova" w:hAnsi="Arial Nova"/>
          <w:sz w:val="24"/>
          <w:szCs w:val="24"/>
        </w:rPr>
      </w:pPr>
    </w:p>
    <w:p w14:paraId="3A4CF7DA" w14:textId="77777777" w:rsidR="00834B0A" w:rsidRPr="008136D4" w:rsidRDefault="00834B0A" w:rsidP="00834B0A">
      <w:pPr>
        <w:jc w:val="both"/>
        <w:rPr>
          <w:rFonts w:ascii="Arial Nova" w:hAnsi="Arial Nova" w:cs="Times New Roman"/>
          <w:sz w:val="24"/>
          <w:szCs w:val="24"/>
        </w:rPr>
      </w:pPr>
      <w:r w:rsidRPr="008136D4">
        <w:rPr>
          <w:rFonts w:ascii="Arial Nova" w:hAnsi="Arial Nova" w:cs="Times New Roman"/>
          <w:b/>
          <w:bCs/>
          <w:sz w:val="24"/>
          <w:szCs w:val="24"/>
        </w:rPr>
        <w:t>ARTICLE 5</w:t>
      </w:r>
      <w:r>
        <w:rPr>
          <w:rFonts w:ascii="Arial Nova" w:hAnsi="Arial Nova" w:cs="Times New Roman"/>
          <w:sz w:val="24"/>
          <w:szCs w:val="24"/>
        </w:rPr>
        <w:t xml:space="preserve"> : </w:t>
      </w:r>
      <w:r w:rsidRPr="008136D4">
        <w:rPr>
          <w:rFonts w:ascii="Arial Nova" w:hAnsi="Arial Nova" w:cs="Times New Roman"/>
          <w:sz w:val="24"/>
          <w:szCs w:val="24"/>
        </w:rPr>
        <w:t>La désignation ou le remplacement du représentant doit être notifié au Bureau Exécutif par courrier physique ou électronique adressé au Président.</w:t>
      </w:r>
    </w:p>
    <w:p w14:paraId="35CD480D" w14:textId="77777777" w:rsidR="00834B0A" w:rsidRPr="008136D4" w:rsidRDefault="00834B0A" w:rsidP="00834B0A">
      <w:pPr>
        <w:jc w:val="both"/>
        <w:rPr>
          <w:rFonts w:ascii="Arial Nova" w:hAnsi="Arial Nova" w:cs="Times New Roman"/>
          <w:sz w:val="24"/>
          <w:szCs w:val="24"/>
        </w:rPr>
      </w:pPr>
      <w:r w:rsidRPr="008136D4">
        <w:rPr>
          <w:rFonts w:ascii="Arial Nova" w:hAnsi="Arial Nova" w:cs="Times New Roman"/>
          <w:sz w:val="24"/>
          <w:szCs w:val="24"/>
        </w:rPr>
        <w:t>Vis-à-vis de l’Association, le représentant est réputé agir au nom de la personne morale.</w:t>
      </w:r>
    </w:p>
    <w:p w14:paraId="1F51FD1B" w14:textId="77777777" w:rsidR="00834B0A" w:rsidRDefault="00834B0A" w:rsidP="00834B0A">
      <w:pPr>
        <w:rPr>
          <w:rFonts w:ascii="Arial Nova" w:hAnsi="Arial Nova"/>
          <w:sz w:val="24"/>
          <w:szCs w:val="24"/>
        </w:rPr>
      </w:pPr>
    </w:p>
    <w:p w14:paraId="2767BB3E" w14:textId="1C98D82F" w:rsidR="00834B0A" w:rsidRDefault="00834B0A" w:rsidP="00834B0A">
      <w:pPr>
        <w:rPr>
          <w:rFonts w:ascii="Arial Nova" w:hAnsi="Arial Nova" w:cs="Times New Roman"/>
          <w:sz w:val="24"/>
          <w:szCs w:val="24"/>
        </w:rPr>
      </w:pPr>
      <w:r w:rsidRPr="008136D4">
        <w:rPr>
          <w:rFonts w:ascii="Arial Nova" w:hAnsi="Arial Nova"/>
          <w:b/>
          <w:bCs/>
          <w:sz w:val="24"/>
          <w:szCs w:val="24"/>
        </w:rPr>
        <w:t xml:space="preserve">ARTICLE </w:t>
      </w:r>
      <w:r>
        <w:rPr>
          <w:rFonts w:ascii="Arial Nova" w:hAnsi="Arial Nova"/>
          <w:b/>
          <w:bCs/>
          <w:sz w:val="24"/>
          <w:szCs w:val="24"/>
        </w:rPr>
        <w:t>6</w:t>
      </w:r>
      <w:r>
        <w:rPr>
          <w:rFonts w:ascii="Arial Nova" w:hAnsi="Arial Nova"/>
          <w:sz w:val="24"/>
          <w:szCs w:val="24"/>
        </w:rPr>
        <w:t xml:space="preserve"> : </w:t>
      </w:r>
      <w:r w:rsidRPr="004805F5">
        <w:rPr>
          <w:rFonts w:ascii="Arial Nova" w:hAnsi="Arial Nova"/>
          <w:sz w:val="24"/>
          <w:szCs w:val="24"/>
        </w:rPr>
        <w:t xml:space="preserve">L’association </w:t>
      </w:r>
      <w:proofErr w:type="spellStart"/>
      <w:r w:rsidRPr="004805F5">
        <w:rPr>
          <w:rFonts w:ascii="Arial Nova" w:hAnsi="Arial Nova"/>
          <w:b/>
          <w:bCs/>
          <w:sz w:val="24"/>
          <w:szCs w:val="24"/>
        </w:rPr>
        <w:t>MaliNOG</w:t>
      </w:r>
      <w:proofErr w:type="spellEnd"/>
      <w:r>
        <w:rPr>
          <w:rFonts w:ascii="Arial Nova" w:hAnsi="Arial Nova"/>
          <w:sz w:val="24"/>
          <w:szCs w:val="24"/>
        </w:rPr>
        <w:t xml:space="preserve"> </w:t>
      </w:r>
      <w:r w:rsidRPr="004805F5">
        <w:rPr>
          <w:rFonts w:ascii="Arial Nova" w:hAnsi="Arial Nova"/>
          <w:sz w:val="24"/>
          <w:szCs w:val="24"/>
        </w:rPr>
        <w:t>se compose de membres d’honneur</w:t>
      </w:r>
      <w:r>
        <w:rPr>
          <w:rFonts w:ascii="Arial Nova" w:hAnsi="Arial Nova"/>
          <w:sz w:val="24"/>
          <w:szCs w:val="24"/>
        </w:rPr>
        <w:t xml:space="preserve"> ; </w:t>
      </w:r>
      <w:r w:rsidR="000E7BEA">
        <w:rPr>
          <w:rFonts w:ascii="Arial Nova" w:hAnsi="Arial Nova"/>
          <w:sz w:val="24"/>
          <w:szCs w:val="24"/>
        </w:rPr>
        <w:t xml:space="preserve">de </w:t>
      </w:r>
      <w:r w:rsidRPr="004805F5">
        <w:rPr>
          <w:rFonts w:ascii="Arial Nova" w:hAnsi="Arial Nova"/>
          <w:sz w:val="24"/>
          <w:szCs w:val="24"/>
        </w:rPr>
        <w:t xml:space="preserve">membres </w:t>
      </w:r>
      <w:r w:rsidR="000E7BEA" w:rsidRPr="004805F5">
        <w:rPr>
          <w:rFonts w:ascii="Arial Nova" w:hAnsi="Arial Nova"/>
          <w:sz w:val="24"/>
          <w:szCs w:val="24"/>
        </w:rPr>
        <w:t xml:space="preserve">bienfaiteurs </w:t>
      </w:r>
      <w:r w:rsidR="000E7BEA">
        <w:rPr>
          <w:rFonts w:ascii="Arial Nova" w:hAnsi="Arial Nova"/>
          <w:sz w:val="24"/>
          <w:szCs w:val="24"/>
        </w:rPr>
        <w:t xml:space="preserve">et de </w:t>
      </w:r>
      <w:r w:rsidRPr="004805F5">
        <w:rPr>
          <w:rFonts w:ascii="Arial Nova" w:hAnsi="Arial Nova"/>
          <w:sz w:val="24"/>
          <w:szCs w:val="24"/>
        </w:rPr>
        <w:t xml:space="preserve">membres </w:t>
      </w:r>
      <w:r w:rsidR="000E7BEA" w:rsidRPr="004805F5">
        <w:rPr>
          <w:rFonts w:ascii="Arial Nova" w:hAnsi="Arial Nova"/>
          <w:sz w:val="24"/>
          <w:szCs w:val="24"/>
        </w:rPr>
        <w:t>actifs</w:t>
      </w:r>
      <w:r w:rsidRPr="004805F5">
        <w:rPr>
          <w:rFonts w:ascii="Arial Nova" w:hAnsi="Arial Nova"/>
          <w:sz w:val="24"/>
          <w:szCs w:val="24"/>
        </w:rPr>
        <w:t>.</w:t>
      </w:r>
      <w:r>
        <w:rPr>
          <w:rFonts w:ascii="Arial Nova" w:hAnsi="Arial Nova"/>
          <w:sz w:val="24"/>
          <w:szCs w:val="24"/>
        </w:rPr>
        <w:t xml:space="preserve"> </w:t>
      </w:r>
      <w:r w:rsidRPr="004A3BA4">
        <w:rPr>
          <w:rFonts w:ascii="Arial Nova" w:hAnsi="Arial Nova" w:cs="Times New Roman"/>
          <w:sz w:val="24"/>
          <w:szCs w:val="24"/>
        </w:rPr>
        <w:t>Les différent</w:t>
      </w:r>
      <w:r>
        <w:rPr>
          <w:rFonts w:ascii="Arial Nova" w:hAnsi="Arial Nova" w:cs="Times New Roman"/>
          <w:sz w:val="24"/>
          <w:szCs w:val="24"/>
        </w:rPr>
        <w:t>e</w:t>
      </w:r>
      <w:r w:rsidRPr="004A3BA4">
        <w:rPr>
          <w:rFonts w:ascii="Arial Nova" w:hAnsi="Arial Nova" w:cs="Times New Roman"/>
          <w:sz w:val="24"/>
          <w:szCs w:val="24"/>
        </w:rPr>
        <w:t>s qualités de membres sont obtenues conformément à l’A</w:t>
      </w:r>
      <w:r w:rsidR="000E7BEA">
        <w:rPr>
          <w:rFonts w:ascii="Arial Nova" w:hAnsi="Arial Nova" w:cs="Times New Roman"/>
          <w:sz w:val="24"/>
          <w:szCs w:val="24"/>
        </w:rPr>
        <w:t xml:space="preserve">rticle 6 </w:t>
      </w:r>
      <w:r w:rsidRPr="004A3BA4">
        <w:rPr>
          <w:rFonts w:ascii="Arial Nova" w:hAnsi="Arial Nova" w:cs="Times New Roman"/>
          <w:sz w:val="24"/>
          <w:szCs w:val="24"/>
        </w:rPr>
        <w:t>des Statuts.</w:t>
      </w:r>
    </w:p>
    <w:p w14:paraId="2EAA332E" w14:textId="527A36B7" w:rsidR="000E7BEA" w:rsidRDefault="000E7BEA" w:rsidP="00834B0A">
      <w:pPr>
        <w:rPr>
          <w:rFonts w:ascii="Arial Nova" w:hAnsi="Arial Nova" w:cs="Times New Roman"/>
          <w:sz w:val="24"/>
          <w:szCs w:val="24"/>
        </w:rPr>
      </w:pPr>
    </w:p>
    <w:p w14:paraId="37EB5B3B" w14:textId="77777777" w:rsidR="000E7BEA" w:rsidRDefault="000E7BEA" w:rsidP="000E7BEA">
      <w:pPr>
        <w:jc w:val="both"/>
        <w:rPr>
          <w:rFonts w:ascii="Arial Nova" w:hAnsi="Arial Nova" w:cs="Times New Roman"/>
          <w:sz w:val="24"/>
          <w:szCs w:val="24"/>
        </w:rPr>
      </w:pPr>
      <w:r w:rsidRPr="004A3BA4">
        <w:rPr>
          <w:rFonts w:ascii="Arial Nova" w:hAnsi="Arial Nova" w:cs="Times New Roman"/>
          <w:b/>
          <w:bCs/>
          <w:sz w:val="24"/>
          <w:szCs w:val="24"/>
        </w:rPr>
        <w:t>ARTICLE</w:t>
      </w:r>
      <w:r>
        <w:rPr>
          <w:rFonts w:ascii="Arial Nova" w:hAnsi="Arial Nova" w:cs="Times New Roman"/>
          <w:b/>
          <w:bCs/>
          <w:sz w:val="24"/>
          <w:szCs w:val="24"/>
        </w:rPr>
        <w:t xml:space="preserve"> 8</w:t>
      </w:r>
      <w:r w:rsidRPr="008136D4">
        <w:rPr>
          <w:rFonts w:ascii="Arial Nova" w:hAnsi="Arial Nova" w:cs="Times New Roman"/>
          <w:b/>
          <w:bCs/>
          <w:sz w:val="24"/>
          <w:szCs w:val="24"/>
        </w:rPr>
        <w:t xml:space="preserve"> : </w:t>
      </w:r>
      <w:r>
        <w:rPr>
          <w:rFonts w:ascii="Arial Nova" w:hAnsi="Arial Nova" w:cs="Times New Roman"/>
          <w:b/>
          <w:bCs/>
          <w:sz w:val="24"/>
          <w:szCs w:val="24"/>
        </w:rPr>
        <w:t>Exclusion</w:t>
      </w:r>
    </w:p>
    <w:p w14:paraId="5B17B734" w14:textId="77777777" w:rsidR="000E7BEA" w:rsidRPr="00004E21" w:rsidRDefault="000E7BEA" w:rsidP="000E7BEA">
      <w:pPr>
        <w:rPr>
          <w:rFonts w:ascii="Arial Nova" w:hAnsi="Arial Nova"/>
          <w:sz w:val="24"/>
          <w:szCs w:val="24"/>
        </w:rPr>
      </w:pPr>
      <w:r w:rsidRPr="00004E21">
        <w:rPr>
          <w:rFonts w:ascii="Arial Nova" w:hAnsi="Arial Nova"/>
          <w:sz w:val="24"/>
          <w:szCs w:val="24"/>
        </w:rPr>
        <w:t>La qualité de membre se perd par :</w:t>
      </w:r>
    </w:p>
    <w:p w14:paraId="37DC3EC0" w14:textId="77777777" w:rsidR="000E7BEA" w:rsidRPr="00004E21" w:rsidRDefault="000E7BEA" w:rsidP="000E7BEA">
      <w:pPr>
        <w:pStyle w:val="Paragraphedeliste"/>
        <w:numPr>
          <w:ilvl w:val="0"/>
          <w:numId w:val="13"/>
        </w:numPr>
        <w:suppressAutoHyphens w:val="0"/>
        <w:spacing w:after="0"/>
        <w:jc w:val="left"/>
        <w:rPr>
          <w:rFonts w:ascii="Arial Nova" w:hAnsi="Arial Nova"/>
          <w:sz w:val="24"/>
          <w:szCs w:val="24"/>
        </w:rPr>
      </w:pPr>
      <w:proofErr w:type="gramStart"/>
      <w:r w:rsidRPr="00004E21">
        <w:rPr>
          <w:rFonts w:ascii="Arial Nova" w:hAnsi="Arial Nova"/>
          <w:sz w:val="24"/>
          <w:szCs w:val="24"/>
        </w:rPr>
        <w:t>démission</w:t>
      </w:r>
      <w:proofErr w:type="gramEnd"/>
      <w:r w:rsidRPr="00004E21">
        <w:rPr>
          <w:rFonts w:ascii="Arial Nova" w:hAnsi="Arial Nova"/>
          <w:sz w:val="24"/>
          <w:szCs w:val="24"/>
        </w:rPr>
        <w:t xml:space="preserve"> du membre ;</w:t>
      </w:r>
    </w:p>
    <w:p w14:paraId="17602511" w14:textId="77777777" w:rsidR="000E7BEA" w:rsidRDefault="000E7BEA" w:rsidP="000E7BEA">
      <w:pPr>
        <w:pStyle w:val="Paragraphedeliste"/>
        <w:numPr>
          <w:ilvl w:val="0"/>
          <w:numId w:val="13"/>
        </w:numPr>
        <w:suppressAutoHyphens w:val="0"/>
        <w:spacing w:after="0"/>
        <w:jc w:val="left"/>
        <w:rPr>
          <w:rFonts w:ascii="Arial Nova" w:hAnsi="Arial Nova"/>
          <w:sz w:val="24"/>
          <w:szCs w:val="24"/>
        </w:rPr>
      </w:pPr>
      <w:proofErr w:type="gramStart"/>
      <w:r w:rsidRPr="00004E21">
        <w:rPr>
          <w:rFonts w:ascii="Arial Nova" w:hAnsi="Arial Nova"/>
          <w:sz w:val="24"/>
          <w:szCs w:val="24"/>
        </w:rPr>
        <w:t>décès</w:t>
      </w:r>
      <w:proofErr w:type="gramEnd"/>
      <w:r w:rsidRPr="00004E21">
        <w:rPr>
          <w:rFonts w:ascii="Arial Nova" w:hAnsi="Arial Nova"/>
          <w:sz w:val="24"/>
          <w:szCs w:val="24"/>
        </w:rPr>
        <w:t xml:space="preserve"> du membre</w:t>
      </w:r>
      <w:r>
        <w:rPr>
          <w:rFonts w:ascii="Arial Nova" w:hAnsi="Arial Nova"/>
          <w:sz w:val="24"/>
          <w:szCs w:val="24"/>
        </w:rPr>
        <w:t> ;</w:t>
      </w:r>
    </w:p>
    <w:p w14:paraId="5E7AC46E" w14:textId="77777777" w:rsidR="000E7BEA" w:rsidRPr="00DD4591" w:rsidRDefault="000E7BEA" w:rsidP="000E7BEA">
      <w:pPr>
        <w:pStyle w:val="Paragraphedeliste"/>
        <w:numPr>
          <w:ilvl w:val="0"/>
          <w:numId w:val="13"/>
        </w:numPr>
        <w:suppressAutoHyphens w:val="0"/>
        <w:spacing w:after="0"/>
        <w:jc w:val="left"/>
        <w:rPr>
          <w:rFonts w:ascii="Arial Nova" w:hAnsi="Arial Nova"/>
          <w:sz w:val="24"/>
          <w:szCs w:val="24"/>
        </w:rPr>
      </w:pPr>
      <w:proofErr w:type="gramStart"/>
      <w:r w:rsidRPr="00004E21">
        <w:rPr>
          <w:rFonts w:ascii="Arial Nova" w:hAnsi="Arial Nova"/>
          <w:sz w:val="24"/>
          <w:szCs w:val="24"/>
        </w:rPr>
        <w:t>radiation</w:t>
      </w:r>
      <w:proofErr w:type="gramEnd"/>
      <w:r>
        <w:rPr>
          <w:rFonts w:ascii="Arial Nova" w:hAnsi="Arial Nova"/>
          <w:sz w:val="24"/>
          <w:szCs w:val="24"/>
        </w:rPr>
        <w:t>.</w:t>
      </w:r>
    </w:p>
    <w:p w14:paraId="26CEA633" w14:textId="77777777" w:rsidR="000E7BEA" w:rsidRDefault="000E7BEA" w:rsidP="000E7BEA">
      <w:pPr>
        <w:rPr>
          <w:rFonts w:ascii="Arial Nova" w:hAnsi="Arial Nova" w:cs="Times New Roman"/>
          <w:b/>
          <w:bCs/>
          <w:sz w:val="24"/>
          <w:szCs w:val="24"/>
        </w:rPr>
      </w:pPr>
    </w:p>
    <w:p w14:paraId="2F594FBA" w14:textId="77777777" w:rsidR="00FD5699" w:rsidRDefault="00FD5699" w:rsidP="00FD5699">
      <w:pPr>
        <w:jc w:val="both"/>
        <w:rPr>
          <w:rFonts w:ascii="Arial Nova" w:hAnsi="Arial Nova" w:cs="Times New Roman"/>
          <w:sz w:val="24"/>
          <w:szCs w:val="24"/>
        </w:rPr>
      </w:pPr>
      <w:bookmarkStart w:id="0" w:name="_Hlk121942316"/>
      <w:r w:rsidRPr="004A3BA4">
        <w:rPr>
          <w:rFonts w:ascii="Arial Nova" w:hAnsi="Arial Nova" w:cs="Times New Roman"/>
          <w:b/>
          <w:bCs/>
          <w:sz w:val="24"/>
          <w:szCs w:val="24"/>
        </w:rPr>
        <w:t>ARTICLE</w:t>
      </w:r>
      <w:r>
        <w:rPr>
          <w:rFonts w:ascii="Arial Nova" w:hAnsi="Arial Nova" w:cs="Times New Roman"/>
          <w:b/>
          <w:bCs/>
          <w:sz w:val="24"/>
          <w:szCs w:val="24"/>
        </w:rPr>
        <w:t xml:space="preserve"> 8</w:t>
      </w:r>
      <w:r w:rsidRPr="008136D4">
        <w:rPr>
          <w:rFonts w:ascii="Arial Nova" w:hAnsi="Arial Nova" w:cs="Times New Roman"/>
          <w:b/>
          <w:bCs/>
          <w:sz w:val="24"/>
          <w:szCs w:val="24"/>
        </w:rPr>
        <w:t xml:space="preserve"> : </w:t>
      </w:r>
      <w:r>
        <w:rPr>
          <w:rFonts w:ascii="Arial Nova" w:hAnsi="Arial Nova" w:cs="Times New Roman"/>
          <w:b/>
          <w:bCs/>
          <w:sz w:val="24"/>
          <w:szCs w:val="24"/>
        </w:rPr>
        <w:t>Exclusion</w:t>
      </w:r>
    </w:p>
    <w:p w14:paraId="10547148" w14:textId="77777777" w:rsidR="00FD5699" w:rsidRPr="00004E21" w:rsidRDefault="00FD5699" w:rsidP="00FD5699">
      <w:pPr>
        <w:rPr>
          <w:rFonts w:ascii="Arial Nova" w:hAnsi="Arial Nova"/>
          <w:sz w:val="24"/>
          <w:szCs w:val="24"/>
        </w:rPr>
      </w:pPr>
      <w:r w:rsidRPr="00004E21">
        <w:rPr>
          <w:rFonts w:ascii="Arial Nova" w:hAnsi="Arial Nova"/>
          <w:sz w:val="24"/>
          <w:szCs w:val="24"/>
        </w:rPr>
        <w:t>La qualité de membre se perd par :</w:t>
      </w:r>
    </w:p>
    <w:p w14:paraId="128AA16A" w14:textId="77777777" w:rsidR="00FD5699" w:rsidRPr="00004E21" w:rsidRDefault="00FD5699" w:rsidP="00FD5699">
      <w:pPr>
        <w:pStyle w:val="Paragraphedeliste"/>
        <w:numPr>
          <w:ilvl w:val="0"/>
          <w:numId w:val="13"/>
        </w:numPr>
        <w:suppressAutoHyphens w:val="0"/>
        <w:spacing w:after="0"/>
        <w:jc w:val="left"/>
        <w:rPr>
          <w:rFonts w:ascii="Arial Nova" w:hAnsi="Arial Nova"/>
          <w:sz w:val="24"/>
          <w:szCs w:val="24"/>
        </w:rPr>
      </w:pPr>
      <w:proofErr w:type="gramStart"/>
      <w:r w:rsidRPr="00004E21">
        <w:rPr>
          <w:rFonts w:ascii="Arial Nova" w:hAnsi="Arial Nova"/>
          <w:sz w:val="24"/>
          <w:szCs w:val="24"/>
        </w:rPr>
        <w:t>démission</w:t>
      </w:r>
      <w:proofErr w:type="gramEnd"/>
      <w:r w:rsidRPr="00004E21">
        <w:rPr>
          <w:rFonts w:ascii="Arial Nova" w:hAnsi="Arial Nova"/>
          <w:sz w:val="24"/>
          <w:szCs w:val="24"/>
        </w:rPr>
        <w:t xml:space="preserve"> du membre ;</w:t>
      </w:r>
    </w:p>
    <w:p w14:paraId="6B5F1335" w14:textId="77777777" w:rsidR="00FD5699" w:rsidRDefault="00FD5699" w:rsidP="00FD5699">
      <w:pPr>
        <w:pStyle w:val="Paragraphedeliste"/>
        <w:numPr>
          <w:ilvl w:val="0"/>
          <w:numId w:val="13"/>
        </w:numPr>
        <w:suppressAutoHyphens w:val="0"/>
        <w:spacing w:after="0"/>
        <w:jc w:val="left"/>
        <w:rPr>
          <w:rFonts w:ascii="Arial Nova" w:hAnsi="Arial Nova"/>
          <w:sz w:val="24"/>
          <w:szCs w:val="24"/>
        </w:rPr>
      </w:pPr>
      <w:proofErr w:type="gramStart"/>
      <w:r w:rsidRPr="00004E21">
        <w:rPr>
          <w:rFonts w:ascii="Arial Nova" w:hAnsi="Arial Nova"/>
          <w:sz w:val="24"/>
          <w:szCs w:val="24"/>
        </w:rPr>
        <w:t>décès</w:t>
      </w:r>
      <w:proofErr w:type="gramEnd"/>
      <w:r w:rsidRPr="00004E21">
        <w:rPr>
          <w:rFonts w:ascii="Arial Nova" w:hAnsi="Arial Nova"/>
          <w:sz w:val="24"/>
          <w:szCs w:val="24"/>
        </w:rPr>
        <w:t xml:space="preserve"> du membre</w:t>
      </w:r>
      <w:r>
        <w:rPr>
          <w:rFonts w:ascii="Arial Nova" w:hAnsi="Arial Nova"/>
          <w:sz w:val="24"/>
          <w:szCs w:val="24"/>
        </w:rPr>
        <w:t> ;</w:t>
      </w:r>
    </w:p>
    <w:p w14:paraId="3970BED5" w14:textId="77777777" w:rsidR="00FD5699" w:rsidRPr="00DD4591" w:rsidRDefault="00FD5699" w:rsidP="00FD5699">
      <w:pPr>
        <w:pStyle w:val="Paragraphedeliste"/>
        <w:numPr>
          <w:ilvl w:val="0"/>
          <w:numId w:val="13"/>
        </w:numPr>
        <w:suppressAutoHyphens w:val="0"/>
        <w:spacing w:after="0"/>
        <w:jc w:val="left"/>
        <w:rPr>
          <w:rFonts w:ascii="Arial Nova" w:hAnsi="Arial Nova"/>
          <w:sz w:val="24"/>
          <w:szCs w:val="24"/>
        </w:rPr>
      </w:pPr>
      <w:proofErr w:type="gramStart"/>
      <w:r w:rsidRPr="00004E21">
        <w:rPr>
          <w:rFonts w:ascii="Arial Nova" w:hAnsi="Arial Nova"/>
          <w:sz w:val="24"/>
          <w:szCs w:val="24"/>
        </w:rPr>
        <w:t>radiation</w:t>
      </w:r>
      <w:proofErr w:type="gramEnd"/>
      <w:r>
        <w:rPr>
          <w:rFonts w:ascii="Arial Nova" w:hAnsi="Arial Nova"/>
          <w:sz w:val="24"/>
          <w:szCs w:val="24"/>
        </w:rPr>
        <w:t>.</w:t>
      </w:r>
    </w:p>
    <w:p w14:paraId="3555BE7B" w14:textId="77777777" w:rsidR="00FD5699" w:rsidRDefault="00FD5699" w:rsidP="00FD5699">
      <w:pPr>
        <w:rPr>
          <w:rFonts w:ascii="Arial Nova" w:hAnsi="Arial Nova" w:cs="Times New Roman"/>
          <w:b/>
          <w:bCs/>
          <w:sz w:val="24"/>
          <w:szCs w:val="24"/>
        </w:rPr>
      </w:pPr>
    </w:p>
    <w:p w14:paraId="35794B01" w14:textId="77777777" w:rsidR="00FD5699" w:rsidRPr="00B56826" w:rsidRDefault="00FD5699" w:rsidP="00FD5699">
      <w:pPr>
        <w:rPr>
          <w:rFonts w:ascii="Arial Nova" w:hAnsi="Arial Nova" w:cs="Times New Roman"/>
          <w:b/>
          <w:bCs/>
          <w:sz w:val="24"/>
          <w:szCs w:val="24"/>
        </w:rPr>
      </w:pPr>
      <w:r w:rsidRPr="00B56826">
        <w:rPr>
          <w:rFonts w:ascii="Arial Nova" w:hAnsi="Arial Nova" w:cs="Times New Roman"/>
          <w:b/>
          <w:bCs/>
          <w:sz w:val="24"/>
          <w:szCs w:val="24"/>
        </w:rPr>
        <w:t xml:space="preserve">ARTICLE 9 : </w:t>
      </w:r>
    </w:p>
    <w:p w14:paraId="093F226F" w14:textId="77777777" w:rsidR="00FD5699" w:rsidRPr="00B56826" w:rsidRDefault="00FD5699" w:rsidP="00FD5699">
      <w:pPr>
        <w:jc w:val="both"/>
        <w:rPr>
          <w:rFonts w:ascii="Arial Nova" w:hAnsi="Arial Nova"/>
          <w:sz w:val="24"/>
          <w:szCs w:val="24"/>
        </w:rPr>
      </w:pPr>
      <w:r w:rsidRPr="00B56826">
        <w:rPr>
          <w:rFonts w:ascii="Arial Nova" w:hAnsi="Arial Nova"/>
          <w:sz w:val="24"/>
          <w:szCs w:val="24"/>
        </w:rPr>
        <w:t>La démission d’un membre prend effet immédiatement dès réception de la demande formulée par le membre par courrier physique ou électronique.</w:t>
      </w:r>
    </w:p>
    <w:p w14:paraId="63B734AE" w14:textId="63EA4DF2" w:rsidR="00FD5699" w:rsidRPr="00B56826" w:rsidRDefault="00FD5699" w:rsidP="00FD5699">
      <w:pPr>
        <w:rPr>
          <w:rFonts w:ascii="Arial Nova" w:hAnsi="Arial Nova"/>
          <w:sz w:val="24"/>
          <w:szCs w:val="24"/>
        </w:rPr>
      </w:pPr>
      <w:r w:rsidRPr="00B56826">
        <w:rPr>
          <w:rFonts w:ascii="Arial Nova" w:hAnsi="Arial Nova"/>
          <w:sz w:val="24"/>
          <w:szCs w:val="24"/>
        </w:rPr>
        <w:t>Le membre démissionnaire de l’Association n’a pas à motiver sa demande.</w:t>
      </w:r>
    </w:p>
    <w:p w14:paraId="0C53BAB1" w14:textId="77777777" w:rsidR="00FD5699" w:rsidRDefault="00FD5699" w:rsidP="00FD5699">
      <w:pPr>
        <w:rPr>
          <w:rFonts w:ascii="Arial Nova" w:hAnsi="Arial Nova" w:cs="Times New Roman"/>
          <w:b/>
          <w:bCs/>
          <w:sz w:val="24"/>
          <w:szCs w:val="24"/>
        </w:rPr>
      </w:pPr>
    </w:p>
    <w:p w14:paraId="032DC9C2" w14:textId="77777777" w:rsidR="00FD5699" w:rsidRDefault="00FD5699" w:rsidP="00FD5699">
      <w:pPr>
        <w:rPr>
          <w:rFonts w:ascii="Arial Nova" w:hAnsi="Arial Nova" w:cs="Times New Roman"/>
          <w:b/>
          <w:bCs/>
          <w:sz w:val="24"/>
          <w:szCs w:val="24"/>
        </w:rPr>
      </w:pPr>
      <w:r>
        <w:rPr>
          <w:rFonts w:ascii="Arial Nova" w:hAnsi="Arial Nova" w:cs="Times New Roman"/>
          <w:b/>
          <w:bCs/>
          <w:sz w:val="24"/>
          <w:szCs w:val="24"/>
        </w:rPr>
        <w:t xml:space="preserve">ARTICLE 10 : </w:t>
      </w:r>
    </w:p>
    <w:p w14:paraId="0EA1C676" w14:textId="77777777" w:rsidR="00FD5699" w:rsidRDefault="00FD5699" w:rsidP="00FD5699">
      <w:pPr>
        <w:rPr>
          <w:rFonts w:ascii="Arial Nova" w:hAnsi="Arial Nova"/>
          <w:sz w:val="24"/>
          <w:szCs w:val="24"/>
        </w:rPr>
      </w:pPr>
      <w:r>
        <w:rPr>
          <w:rFonts w:ascii="Arial Nova" w:hAnsi="Arial Nova"/>
          <w:sz w:val="24"/>
          <w:szCs w:val="24"/>
        </w:rPr>
        <w:t>A la suite du décès d’un membre, ses droits de membre s’éteignent automatiquement.</w:t>
      </w:r>
    </w:p>
    <w:p w14:paraId="6F474C12" w14:textId="77777777" w:rsidR="00FD5699" w:rsidRDefault="00FD5699" w:rsidP="00FD5699">
      <w:pPr>
        <w:rPr>
          <w:rFonts w:ascii="Arial Nova" w:hAnsi="Arial Nova" w:cs="Times New Roman"/>
          <w:b/>
          <w:bCs/>
          <w:sz w:val="24"/>
          <w:szCs w:val="24"/>
        </w:rPr>
      </w:pPr>
    </w:p>
    <w:p w14:paraId="1D3E5005" w14:textId="77777777" w:rsidR="00FD5699" w:rsidRDefault="00FD5699" w:rsidP="00FD5699">
      <w:pPr>
        <w:rPr>
          <w:rFonts w:ascii="Arial Nova" w:hAnsi="Arial Nova" w:cs="Times New Roman"/>
          <w:b/>
          <w:bCs/>
          <w:sz w:val="24"/>
          <w:szCs w:val="24"/>
        </w:rPr>
      </w:pPr>
      <w:r>
        <w:rPr>
          <w:rFonts w:ascii="Arial Nova" w:hAnsi="Arial Nova" w:cs="Times New Roman"/>
          <w:b/>
          <w:bCs/>
          <w:sz w:val="24"/>
          <w:szCs w:val="24"/>
        </w:rPr>
        <w:t xml:space="preserve">ARTICLE 11 : </w:t>
      </w:r>
    </w:p>
    <w:p w14:paraId="7A907E7E" w14:textId="77777777" w:rsidR="00FD5699" w:rsidRPr="002C1D8A" w:rsidRDefault="00FD5699" w:rsidP="00FD5699">
      <w:pPr>
        <w:jc w:val="both"/>
        <w:rPr>
          <w:rFonts w:ascii="Arial Nova" w:hAnsi="Arial Nova"/>
          <w:sz w:val="24"/>
          <w:szCs w:val="24"/>
        </w:rPr>
      </w:pPr>
      <w:r>
        <w:rPr>
          <w:rFonts w:ascii="Arial Nova" w:hAnsi="Arial Nova"/>
          <w:sz w:val="24"/>
          <w:szCs w:val="24"/>
        </w:rPr>
        <w:t>La radiation</w:t>
      </w:r>
      <w:r w:rsidRPr="002C1D8A">
        <w:rPr>
          <w:rFonts w:ascii="Arial Nova" w:hAnsi="Arial Nova"/>
          <w:sz w:val="24"/>
          <w:szCs w:val="24"/>
        </w:rPr>
        <w:t xml:space="preserve"> peut être prononcée suite à tout fait portant gravement atteinte au fonctionnement normal, à la stabilité et aux intérêts essentiels de l’Association ainsi que la violation répétée des Statuts et du </w:t>
      </w:r>
      <w:r>
        <w:rPr>
          <w:rFonts w:ascii="Arial Nova" w:hAnsi="Arial Nova"/>
          <w:sz w:val="24"/>
          <w:szCs w:val="24"/>
        </w:rPr>
        <w:t xml:space="preserve">présent </w:t>
      </w:r>
      <w:r w:rsidRPr="002C1D8A">
        <w:rPr>
          <w:rFonts w:ascii="Arial Nova" w:hAnsi="Arial Nova"/>
          <w:sz w:val="24"/>
          <w:szCs w:val="24"/>
        </w:rPr>
        <w:t>Règlement Intérieur.</w:t>
      </w:r>
    </w:p>
    <w:p w14:paraId="1451AE33" w14:textId="77777777" w:rsidR="00FD5699" w:rsidRPr="00DD4591" w:rsidRDefault="00FD5699" w:rsidP="00FD5699">
      <w:pPr>
        <w:jc w:val="both"/>
        <w:rPr>
          <w:rFonts w:ascii="Arial Nova" w:hAnsi="Arial Nova"/>
          <w:sz w:val="24"/>
          <w:szCs w:val="24"/>
        </w:rPr>
      </w:pPr>
      <w:r w:rsidRPr="00DD4591">
        <w:rPr>
          <w:rFonts w:ascii="Arial Nova" w:hAnsi="Arial Nova"/>
          <w:sz w:val="24"/>
          <w:szCs w:val="24"/>
        </w:rPr>
        <w:t>Une exclusion ne peut être prononcée qu’après une procédure disciplinaire.</w:t>
      </w:r>
    </w:p>
    <w:bookmarkEnd w:id="0"/>
    <w:p w14:paraId="1C9488E9" w14:textId="77777777" w:rsidR="00FD5699" w:rsidRPr="00DD4591" w:rsidRDefault="00FD5699" w:rsidP="00FD5699">
      <w:pPr>
        <w:rPr>
          <w:rFonts w:ascii="Arial Nova" w:hAnsi="Arial Nova"/>
          <w:color w:val="FF0000"/>
          <w:sz w:val="24"/>
          <w:szCs w:val="24"/>
        </w:rPr>
      </w:pPr>
    </w:p>
    <w:p w14:paraId="095516D5" w14:textId="77777777" w:rsidR="00FD5699" w:rsidRPr="002C1D8A" w:rsidRDefault="00FD5699" w:rsidP="00FD5699">
      <w:pPr>
        <w:rPr>
          <w:rFonts w:ascii="Arial Nova" w:hAnsi="Arial Nova"/>
          <w:b/>
          <w:bCs/>
          <w:sz w:val="24"/>
          <w:szCs w:val="24"/>
        </w:rPr>
      </w:pPr>
      <w:r w:rsidRPr="002C1D8A">
        <w:rPr>
          <w:rFonts w:ascii="Arial Nova" w:hAnsi="Arial Nova"/>
          <w:b/>
          <w:bCs/>
          <w:sz w:val="24"/>
          <w:szCs w:val="24"/>
        </w:rPr>
        <w:t>ARTICLE 12 :</w:t>
      </w:r>
    </w:p>
    <w:p w14:paraId="2059A819" w14:textId="77777777" w:rsidR="00FD5699" w:rsidRDefault="00FD5699" w:rsidP="00FD5699">
      <w:pPr>
        <w:jc w:val="both"/>
        <w:rPr>
          <w:rFonts w:ascii="Arial Nova" w:hAnsi="Arial Nova" w:cs="Times New Roman"/>
          <w:sz w:val="24"/>
          <w:szCs w:val="24"/>
        </w:rPr>
      </w:pPr>
      <w:r w:rsidRPr="002B6ED0">
        <w:rPr>
          <w:rFonts w:ascii="Arial Nova" w:hAnsi="Arial Nova" w:cs="Times New Roman"/>
          <w:sz w:val="24"/>
          <w:szCs w:val="24"/>
        </w:rPr>
        <w:t xml:space="preserve">L’ouverture d’une procédure disciplinaire contre un membre de l’Association est décidée par le Bureau Exécutif à la majorité simple. Lorsqu’il décide de l’ouverture d’une procédure disciplinaire, le Bureau Exécutif doit faire état de tout fait, acte, déclaration, agissement, prises de position ou autres d’un membre qui seraient contraires aux statuts ou au Règlement Intérieur ou en contradiction avec les objectifs et intérêts de </w:t>
      </w:r>
      <w:proofErr w:type="spellStart"/>
      <w:r w:rsidRPr="002B6ED0">
        <w:rPr>
          <w:rFonts w:ascii="Arial Nova" w:hAnsi="Arial Nova" w:cs="Times New Roman"/>
          <w:sz w:val="24"/>
          <w:szCs w:val="24"/>
        </w:rPr>
        <w:t>MaliNOG</w:t>
      </w:r>
      <w:proofErr w:type="spellEnd"/>
      <w:r>
        <w:rPr>
          <w:rFonts w:ascii="Arial Nova" w:hAnsi="Arial Nova" w:cs="Times New Roman"/>
          <w:sz w:val="24"/>
          <w:szCs w:val="24"/>
        </w:rPr>
        <w:t>.</w:t>
      </w:r>
    </w:p>
    <w:p w14:paraId="2A927BD5" w14:textId="77777777" w:rsidR="00FD5699" w:rsidRDefault="00FD5699" w:rsidP="00FD5699">
      <w:pPr>
        <w:jc w:val="both"/>
        <w:rPr>
          <w:rFonts w:ascii="Arial Nova" w:hAnsi="Arial Nova" w:cs="Times New Roman"/>
          <w:sz w:val="24"/>
          <w:szCs w:val="24"/>
        </w:rPr>
      </w:pPr>
    </w:p>
    <w:p w14:paraId="50A56F6C" w14:textId="77777777" w:rsidR="00FD5699" w:rsidRPr="00DD4591" w:rsidRDefault="00FD5699" w:rsidP="00FD5699">
      <w:pPr>
        <w:jc w:val="both"/>
        <w:rPr>
          <w:rFonts w:ascii="Arial Nova" w:hAnsi="Arial Nova" w:cs="Times New Roman"/>
          <w:sz w:val="24"/>
          <w:szCs w:val="24"/>
        </w:rPr>
      </w:pPr>
      <w:r w:rsidRPr="00DD4591">
        <w:rPr>
          <w:rFonts w:ascii="Arial Nova" w:hAnsi="Arial Nova" w:cs="Times New Roman"/>
          <w:sz w:val="24"/>
          <w:szCs w:val="24"/>
        </w:rPr>
        <w:t>Le membre concerné est informé par la Commission de discipline, par écrit et dans les meilleurs délais, de l’ouverture d’une procédure disciplinaire à son encontre. Cette information contient l’énoncé des faits reprochés.</w:t>
      </w:r>
    </w:p>
    <w:p w14:paraId="75B0624A" w14:textId="77777777" w:rsidR="00FD5699" w:rsidRPr="002B6ED0" w:rsidRDefault="00FD5699" w:rsidP="00FD5699">
      <w:pPr>
        <w:jc w:val="both"/>
        <w:rPr>
          <w:rFonts w:ascii="Arial Nova" w:hAnsi="Arial Nova" w:cs="Times New Roman"/>
          <w:sz w:val="24"/>
          <w:szCs w:val="24"/>
        </w:rPr>
      </w:pPr>
    </w:p>
    <w:p w14:paraId="0AB7ABD8" w14:textId="77777777" w:rsidR="00FD5699" w:rsidRDefault="00FD5699" w:rsidP="00FD5699">
      <w:pPr>
        <w:rPr>
          <w:rFonts w:ascii="Arial Nova" w:hAnsi="Arial Nova" w:cs="Times New Roman"/>
          <w:b/>
          <w:bCs/>
          <w:sz w:val="24"/>
          <w:szCs w:val="24"/>
        </w:rPr>
      </w:pPr>
      <w:r>
        <w:rPr>
          <w:rFonts w:ascii="Arial Nova" w:hAnsi="Arial Nova" w:cs="Times New Roman"/>
          <w:b/>
          <w:bCs/>
          <w:sz w:val="24"/>
          <w:szCs w:val="24"/>
        </w:rPr>
        <w:t>ARTICLE 13 :</w:t>
      </w:r>
    </w:p>
    <w:p w14:paraId="434833CB" w14:textId="77777777" w:rsidR="00FD5699" w:rsidRPr="00F3129D" w:rsidRDefault="00FD5699" w:rsidP="00FD5699">
      <w:pPr>
        <w:jc w:val="both"/>
        <w:rPr>
          <w:rFonts w:ascii="Arial Nova" w:hAnsi="Arial Nova" w:cs="Times New Roman"/>
          <w:sz w:val="24"/>
          <w:szCs w:val="24"/>
        </w:rPr>
      </w:pPr>
      <w:r w:rsidRPr="00F3129D">
        <w:rPr>
          <w:rFonts w:ascii="Arial Nova" w:hAnsi="Arial Nova" w:cs="Times New Roman"/>
          <w:sz w:val="24"/>
          <w:szCs w:val="24"/>
        </w:rPr>
        <w:t>La Commission de discipline fixe au membre concerné un délai pour faire connaître par écrit ses observations. Ce délai court à compter de l’information relative à l’ouverture de la procédure disciplinaire et ne peut être inférieur à cinq (5) jours.</w:t>
      </w:r>
    </w:p>
    <w:p w14:paraId="43F7C0AC" w14:textId="77777777" w:rsidR="00FD5699" w:rsidRPr="00F3129D" w:rsidRDefault="00FD5699" w:rsidP="00FD5699">
      <w:pPr>
        <w:jc w:val="both"/>
        <w:rPr>
          <w:rFonts w:ascii="Arial Nova" w:hAnsi="Arial Nova" w:cs="Times New Roman"/>
          <w:sz w:val="24"/>
          <w:szCs w:val="24"/>
        </w:rPr>
      </w:pPr>
      <w:r w:rsidRPr="00F3129D">
        <w:rPr>
          <w:rFonts w:ascii="Arial Nova" w:hAnsi="Arial Nova" w:cs="Times New Roman"/>
          <w:sz w:val="24"/>
          <w:szCs w:val="24"/>
        </w:rPr>
        <w:t>La Commission de discipline organisera une séance d’audition du membre mis en cause dans un délai qui ne peut excéder dix (10) jours à compter de la date de réception de la réponse du membre mis en cause.</w:t>
      </w:r>
    </w:p>
    <w:p w14:paraId="12A75CBB" w14:textId="77777777" w:rsidR="00FD5699" w:rsidRDefault="00FD5699" w:rsidP="00FD5699">
      <w:pPr>
        <w:jc w:val="both"/>
        <w:rPr>
          <w:rFonts w:ascii="Arial Nova" w:hAnsi="Arial Nova" w:cs="Times New Roman"/>
          <w:sz w:val="24"/>
          <w:szCs w:val="24"/>
        </w:rPr>
      </w:pPr>
    </w:p>
    <w:p w14:paraId="399D2808" w14:textId="77777777" w:rsidR="00FD5699" w:rsidRDefault="00FD5699" w:rsidP="00FD5699">
      <w:pPr>
        <w:jc w:val="both"/>
        <w:rPr>
          <w:rFonts w:ascii="Arial Nova" w:hAnsi="Arial Nova" w:cs="Times New Roman"/>
          <w:sz w:val="24"/>
          <w:szCs w:val="24"/>
        </w:rPr>
      </w:pPr>
    </w:p>
    <w:p w14:paraId="5D159A4A" w14:textId="77777777" w:rsidR="00FD5699" w:rsidRPr="00B92738" w:rsidRDefault="00FD5699" w:rsidP="00FD5699">
      <w:pPr>
        <w:rPr>
          <w:rFonts w:ascii="Arial Nova" w:hAnsi="Arial Nova" w:cs="Times New Roman"/>
          <w:b/>
          <w:bCs/>
          <w:sz w:val="24"/>
          <w:szCs w:val="24"/>
        </w:rPr>
      </w:pPr>
      <w:r>
        <w:rPr>
          <w:rFonts w:ascii="Arial Nova" w:hAnsi="Arial Nova" w:cs="Times New Roman"/>
          <w:b/>
          <w:bCs/>
          <w:sz w:val="24"/>
          <w:szCs w:val="24"/>
        </w:rPr>
        <w:t>ARTICLE 14 :</w:t>
      </w:r>
    </w:p>
    <w:p w14:paraId="20CCEB7E" w14:textId="77777777" w:rsidR="00FD5699" w:rsidRPr="00F3129D" w:rsidRDefault="00FD5699" w:rsidP="00FD5699">
      <w:pPr>
        <w:jc w:val="both"/>
        <w:rPr>
          <w:rFonts w:ascii="Arial Nova" w:hAnsi="Arial Nova" w:cs="Times New Roman"/>
          <w:sz w:val="24"/>
          <w:szCs w:val="24"/>
        </w:rPr>
      </w:pPr>
      <w:r w:rsidRPr="00F3129D">
        <w:rPr>
          <w:rFonts w:ascii="Arial Nova" w:hAnsi="Arial Nova" w:cs="Times New Roman"/>
          <w:sz w:val="24"/>
          <w:szCs w:val="24"/>
        </w:rPr>
        <w:t>Le membre concerné indique s’il entend se faire assister par une autre personne. Seul un autre membre actif ou bienfaiteur adhérant au moment des faits reprochés ou un membre d’honneur peut assister le membre concerné. L’audition n’est pas publique.</w:t>
      </w:r>
    </w:p>
    <w:p w14:paraId="7072F5BF" w14:textId="77777777" w:rsidR="00FD5699" w:rsidRPr="00F3129D" w:rsidRDefault="00FD5699" w:rsidP="00FD5699">
      <w:pPr>
        <w:jc w:val="both"/>
        <w:rPr>
          <w:rFonts w:ascii="Arial Nova" w:hAnsi="Arial Nova" w:cs="Times New Roman"/>
          <w:sz w:val="24"/>
          <w:szCs w:val="24"/>
        </w:rPr>
      </w:pPr>
      <w:r w:rsidRPr="00F3129D">
        <w:rPr>
          <w:rFonts w:ascii="Arial Nova" w:hAnsi="Arial Nova" w:cs="Times New Roman"/>
          <w:sz w:val="24"/>
          <w:szCs w:val="24"/>
        </w:rPr>
        <w:t>Après avoir recueilli les observations du membre concerné et l’avoir entendu, la Commission de discipline rend une décision par écrit à une date qu’elle fixera. La décision prise peut être une relaxe, un avertissement, une suspension ou un aménagement temporaire de tout ou partie des droits de membre, ou encore une exclusion.</w:t>
      </w:r>
    </w:p>
    <w:p w14:paraId="054A8A57" w14:textId="77777777" w:rsidR="00FD5699" w:rsidRDefault="00FD5699" w:rsidP="00FD5699">
      <w:pPr>
        <w:jc w:val="both"/>
        <w:rPr>
          <w:rFonts w:ascii="Arial Nova" w:hAnsi="Arial Nova" w:cs="Times New Roman"/>
          <w:sz w:val="24"/>
          <w:szCs w:val="24"/>
        </w:rPr>
      </w:pPr>
    </w:p>
    <w:p w14:paraId="17A9D917" w14:textId="77777777" w:rsidR="00FD5699" w:rsidRPr="00B92738" w:rsidRDefault="00FD5699" w:rsidP="00FD5699">
      <w:pPr>
        <w:rPr>
          <w:rFonts w:ascii="Arial Nova" w:hAnsi="Arial Nova" w:cs="Times New Roman"/>
          <w:b/>
          <w:bCs/>
          <w:sz w:val="24"/>
          <w:szCs w:val="24"/>
        </w:rPr>
      </w:pPr>
      <w:r>
        <w:rPr>
          <w:rFonts w:ascii="Arial Nova" w:hAnsi="Arial Nova" w:cs="Times New Roman"/>
          <w:b/>
          <w:bCs/>
          <w:sz w:val="24"/>
          <w:szCs w:val="24"/>
        </w:rPr>
        <w:t>ARTICLE 15 :</w:t>
      </w:r>
    </w:p>
    <w:p w14:paraId="69FA04A5" w14:textId="77777777" w:rsidR="00FD5699" w:rsidRPr="00F3129D" w:rsidRDefault="00FD5699" w:rsidP="00FD5699">
      <w:pPr>
        <w:jc w:val="both"/>
        <w:rPr>
          <w:rFonts w:ascii="Arial Nova" w:hAnsi="Arial Nova" w:cs="Times New Roman"/>
          <w:sz w:val="24"/>
          <w:szCs w:val="24"/>
        </w:rPr>
      </w:pPr>
      <w:r w:rsidRPr="00F3129D">
        <w:rPr>
          <w:rFonts w:ascii="Arial Nova" w:hAnsi="Arial Nova" w:cs="Times New Roman"/>
          <w:sz w:val="24"/>
          <w:szCs w:val="24"/>
        </w:rPr>
        <w:t>Le droit de présenter sa candidature au Bureau Exécutif de l’Association ne peut jamais être suspendu ou aménagé par la Commission de discipline.</w:t>
      </w:r>
    </w:p>
    <w:p w14:paraId="37911E1C" w14:textId="77777777" w:rsidR="00FD5699" w:rsidRPr="00F3129D" w:rsidRDefault="00FD5699" w:rsidP="00FD5699">
      <w:pPr>
        <w:jc w:val="both"/>
        <w:rPr>
          <w:rFonts w:ascii="Arial Nova" w:hAnsi="Arial Nova" w:cs="Times New Roman"/>
          <w:sz w:val="24"/>
          <w:szCs w:val="24"/>
        </w:rPr>
      </w:pPr>
      <w:r w:rsidRPr="00F3129D">
        <w:rPr>
          <w:rFonts w:ascii="Arial Nova" w:hAnsi="Arial Nova" w:cs="Times New Roman"/>
          <w:sz w:val="24"/>
          <w:szCs w:val="24"/>
        </w:rPr>
        <w:t>La Commission de discipline établit un rapport sur la procédure disciplinaire. Ce rapport est présenté au Bureau Exécutif.</w:t>
      </w:r>
    </w:p>
    <w:p w14:paraId="096FB139" w14:textId="77777777" w:rsidR="00577222" w:rsidRDefault="00577222">
      <w:pPr>
        <w:rPr>
          <w:rFonts w:ascii="Arial Nova" w:hAnsi="Arial Nova"/>
          <w:sz w:val="24"/>
          <w:szCs w:val="24"/>
        </w:rPr>
      </w:pPr>
    </w:p>
    <w:p w14:paraId="1CEE80EC" w14:textId="77777777" w:rsidR="00577222" w:rsidRDefault="00000000">
      <w:pPr>
        <w:spacing w:after="240"/>
        <w:rPr>
          <w:rFonts w:ascii="Arial Nova" w:hAnsi="Arial Nova" w:cs="Times New Roman"/>
          <w:b/>
          <w:bCs/>
          <w:sz w:val="24"/>
          <w:szCs w:val="24"/>
        </w:rPr>
      </w:pPr>
      <w:r>
        <w:rPr>
          <w:rFonts w:ascii="Arial Nova" w:hAnsi="Arial Nova" w:cs="Times New Roman"/>
          <w:b/>
          <w:bCs/>
          <w:sz w:val="24"/>
          <w:szCs w:val="24"/>
        </w:rPr>
        <w:t>TITRE V : Organisation – Fonctionnement</w:t>
      </w:r>
    </w:p>
    <w:p w14:paraId="04D48D78" w14:textId="77777777" w:rsidR="00577222" w:rsidRDefault="00000000">
      <w:pPr>
        <w:rPr>
          <w:rFonts w:ascii="Arial Nova" w:hAnsi="Arial Nova"/>
          <w:b/>
          <w:bCs/>
          <w:sz w:val="24"/>
          <w:szCs w:val="24"/>
        </w:rPr>
      </w:pPr>
      <w:r>
        <w:rPr>
          <w:rFonts w:ascii="Arial Nova" w:hAnsi="Arial Nova"/>
          <w:b/>
          <w:bCs/>
          <w:sz w:val="24"/>
          <w:szCs w:val="24"/>
        </w:rPr>
        <w:t xml:space="preserve">ARTICLE 10 : Composition </w:t>
      </w:r>
    </w:p>
    <w:p w14:paraId="456EF59E" w14:textId="77777777" w:rsidR="00FF5EC8" w:rsidRDefault="00FF5EC8">
      <w:pPr>
        <w:rPr>
          <w:rFonts w:ascii="Arial Nova" w:hAnsi="Arial Nova"/>
          <w:b/>
          <w:bCs/>
          <w:sz w:val="24"/>
          <w:szCs w:val="24"/>
        </w:rPr>
      </w:pPr>
    </w:p>
    <w:p w14:paraId="6943DCC1" w14:textId="254AE63A" w:rsidR="00577222" w:rsidRDefault="00000000">
      <w:pPr>
        <w:rPr>
          <w:rFonts w:ascii="Arial Nova" w:hAnsi="Arial Nova"/>
          <w:sz w:val="24"/>
          <w:szCs w:val="24"/>
        </w:rPr>
      </w:pPr>
      <w:proofErr w:type="spellStart"/>
      <w:r>
        <w:rPr>
          <w:rFonts w:ascii="Arial Nova" w:hAnsi="Arial Nova"/>
          <w:b/>
          <w:bCs/>
          <w:sz w:val="24"/>
          <w:szCs w:val="24"/>
        </w:rPr>
        <w:t>MaliNOG</w:t>
      </w:r>
      <w:proofErr w:type="spellEnd"/>
      <w:r>
        <w:rPr>
          <w:rFonts w:ascii="Arial Nova" w:hAnsi="Arial Nova"/>
          <w:sz w:val="24"/>
          <w:szCs w:val="24"/>
        </w:rPr>
        <w:t xml:space="preserve"> est composée des organes suivants : </w:t>
      </w:r>
    </w:p>
    <w:p w14:paraId="6B78BFBD" w14:textId="77777777" w:rsidR="00577222" w:rsidRDefault="00000000">
      <w:pPr>
        <w:pStyle w:val="NormalWeb"/>
        <w:numPr>
          <w:ilvl w:val="0"/>
          <w:numId w:val="6"/>
        </w:numPr>
        <w:tabs>
          <w:tab w:val="left" w:pos="1428"/>
        </w:tabs>
        <w:spacing w:beforeAutospacing="0" w:afterAutospacing="0" w:line="276" w:lineRule="auto"/>
        <w:ind w:left="1423" w:hanging="357"/>
        <w:jc w:val="both"/>
        <w:rPr>
          <w:rFonts w:ascii="Arial Nova" w:hAnsi="Arial Nova" w:cs="Arial"/>
        </w:rPr>
      </w:pPr>
      <w:proofErr w:type="gramStart"/>
      <w:r>
        <w:rPr>
          <w:rFonts w:ascii="Arial Nova" w:hAnsi="Arial Nova" w:cs="Arial"/>
        </w:rPr>
        <w:t>l’Assemblée</w:t>
      </w:r>
      <w:proofErr w:type="gramEnd"/>
      <w:r>
        <w:rPr>
          <w:rFonts w:ascii="Arial Nova" w:hAnsi="Arial Nova" w:cs="Arial"/>
        </w:rPr>
        <w:t xml:space="preserve"> Générale (AG);</w:t>
      </w:r>
    </w:p>
    <w:p w14:paraId="12609785" w14:textId="77777777" w:rsidR="00577222" w:rsidRDefault="00000000">
      <w:pPr>
        <w:pStyle w:val="Paragraphedeliste"/>
        <w:numPr>
          <w:ilvl w:val="0"/>
          <w:numId w:val="9"/>
        </w:numPr>
        <w:spacing w:line="276" w:lineRule="auto"/>
        <w:rPr>
          <w:rFonts w:ascii="Arial Nova" w:hAnsi="Arial Nova" w:cs="Arial"/>
          <w:sz w:val="24"/>
          <w:szCs w:val="24"/>
        </w:rPr>
      </w:pPr>
      <w:proofErr w:type="gramStart"/>
      <w:r>
        <w:rPr>
          <w:rFonts w:ascii="Arial Nova" w:hAnsi="Arial Nova" w:cs="Arial"/>
          <w:sz w:val="24"/>
          <w:szCs w:val="24"/>
        </w:rPr>
        <w:t>le</w:t>
      </w:r>
      <w:proofErr w:type="gramEnd"/>
      <w:r>
        <w:rPr>
          <w:rFonts w:ascii="Arial Nova" w:hAnsi="Arial Nova" w:cs="Arial"/>
          <w:sz w:val="24"/>
          <w:szCs w:val="24"/>
        </w:rPr>
        <w:t xml:space="preserve"> Bureau Exécutif (BE);</w:t>
      </w:r>
    </w:p>
    <w:p w14:paraId="1EA1857C" w14:textId="77777777" w:rsidR="00577222" w:rsidRDefault="00000000">
      <w:pPr>
        <w:pStyle w:val="NormalWeb"/>
        <w:spacing w:beforeAutospacing="0" w:afterAutospacing="0"/>
        <w:rPr>
          <w:rFonts w:ascii="Arial Nova" w:hAnsi="Arial Nova" w:cs="Arial"/>
          <w:b/>
          <w:u w:val="single"/>
        </w:rPr>
      </w:pPr>
      <w:r>
        <w:rPr>
          <w:rFonts w:ascii="Arial Nova" w:hAnsi="Arial Nova" w:cs="Arial"/>
          <w:b/>
          <w:u w:val="single"/>
        </w:rPr>
        <w:t>ARTICLE 10</w:t>
      </w:r>
      <w:r>
        <w:rPr>
          <w:rFonts w:ascii="Arial Nova" w:hAnsi="Arial Nova" w:cs="Arial"/>
          <w:b/>
        </w:rPr>
        <w:t> : Assemblée Générale</w:t>
      </w:r>
    </w:p>
    <w:p w14:paraId="358ABA6B" w14:textId="77777777" w:rsidR="00577222" w:rsidRDefault="00577222">
      <w:pPr>
        <w:pStyle w:val="NormalWeb"/>
        <w:spacing w:beforeAutospacing="0" w:afterAutospacing="0"/>
        <w:ind w:left="284" w:firstLine="142"/>
        <w:jc w:val="both"/>
        <w:rPr>
          <w:rFonts w:ascii="Arial Nova" w:hAnsi="Arial Nova" w:cs="Arial"/>
          <w:b/>
        </w:rPr>
      </w:pPr>
    </w:p>
    <w:p w14:paraId="261E6294" w14:textId="77777777" w:rsidR="00577222" w:rsidRDefault="00000000">
      <w:pPr>
        <w:pStyle w:val="NormalWeb"/>
        <w:spacing w:beforeAutospacing="0" w:afterAutospacing="0"/>
        <w:jc w:val="both"/>
        <w:rPr>
          <w:rFonts w:ascii="Arial Nova" w:hAnsi="Arial Nova" w:cs="Arial"/>
        </w:rPr>
      </w:pPr>
      <w:r>
        <w:rPr>
          <w:rFonts w:ascii="Arial Nova" w:hAnsi="Arial Nova" w:cs="Arial"/>
        </w:rPr>
        <w:t xml:space="preserve">L’Assemblée Générale est constituée de l’ensemble des membres actifs de </w:t>
      </w:r>
      <w:proofErr w:type="spellStart"/>
      <w:r>
        <w:rPr>
          <w:rFonts w:ascii="Arial Nova" w:hAnsi="Arial Nova" w:cs="Arial"/>
          <w:b/>
          <w:bCs/>
        </w:rPr>
        <w:t>MaliNOG</w:t>
      </w:r>
      <w:proofErr w:type="spellEnd"/>
      <w:r>
        <w:rPr>
          <w:rFonts w:ascii="Arial Nova" w:hAnsi="Arial Nova" w:cs="Arial"/>
        </w:rPr>
        <w:t xml:space="preserve">. </w:t>
      </w:r>
    </w:p>
    <w:p w14:paraId="76B89B15" w14:textId="77777777" w:rsidR="00577222" w:rsidRDefault="00577222">
      <w:pPr>
        <w:pStyle w:val="NormalWeb"/>
        <w:spacing w:beforeAutospacing="0" w:afterAutospacing="0"/>
        <w:ind w:left="708"/>
        <w:jc w:val="both"/>
        <w:rPr>
          <w:rFonts w:ascii="Arial Nova" w:hAnsi="Arial Nova" w:cs="Arial"/>
        </w:rPr>
      </w:pPr>
    </w:p>
    <w:p w14:paraId="2322743C" w14:textId="75933196" w:rsidR="00577222" w:rsidRDefault="00000000">
      <w:pPr>
        <w:pStyle w:val="NormalWeb"/>
        <w:spacing w:beforeAutospacing="0" w:afterAutospacing="0"/>
        <w:jc w:val="both"/>
        <w:rPr>
          <w:rFonts w:ascii="Arial Nova" w:hAnsi="Arial Nova" w:cs="Arial"/>
        </w:rPr>
      </w:pPr>
      <w:r>
        <w:rPr>
          <w:rFonts w:ascii="Arial Nova" w:hAnsi="Arial Nova" w:cs="Arial"/>
        </w:rPr>
        <w:t>L’Assemblée Générale est qualifiée d’ordinaire ou d’extraordinaire selon la nature des décisions sur lesquelles elle est appelée à délibérer.</w:t>
      </w:r>
    </w:p>
    <w:p w14:paraId="2AE2309E" w14:textId="693DF56C" w:rsidR="000A2678" w:rsidRDefault="000A2678">
      <w:pPr>
        <w:pStyle w:val="NormalWeb"/>
        <w:spacing w:beforeAutospacing="0" w:afterAutospacing="0"/>
        <w:jc w:val="both"/>
        <w:rPr>
          <w:rFonts w:ascii="Arial Nova" w:hAnsi="Arial Nova" w:cs="Arial"/>
        </w:rPr>
      </w:pPr>
    </w:p>
    <w:p w14:paraId="08FD2BA5" w14:textId="3DAEF9F0" w:rsidR="000A2678" w:rsidRPr="000A2678" w:rsidRDefault="000A2678">
      <w:pPr>
        <w:pStyle w:val="NormalWeb"/>
        <w:spacing w:beforeAutospacing="0" w:afterAutospacing="0"/>
        <w:jc w:val="both"/>
        <w:rPr>
          <w:rFonts w:ascii="Arial Nova" w:hAnsi="Arial Nova" w:cs="Arial"/>
          <w:b/>
          <w:bCs/>
        </w:rPr>
      </w:pPr>
      <w:r w:rsidRPr="000A2678">
        <w:rPr>
          <w:rFonts w:ascii="Arial Nova" w:hAnsi="Arial Nova" w:cs="Arial"/>
          <w:b/>
          <w:bCs/>
        </w:rPr>
        <w:t>ARTICLE 11</w:t>
      </w:r>
      <w:r>
        <w:rPr>
          <w:rFonts w:ascii="Arial Nova" w:hAnsi="Arial Nova" w:cs="Arial"/>
        </w:rPr>
        <w:t xml:space="preserve"> : L’assemblée Générale fonctionne conformément aux Articles </w:t>
      </w:r>
      <w:r w:rsidRPr="000A2678">
        <w:rPr>
          <w:rFonts w:ascii="Arial Nova" w:hAnsi="Arial Nova" w:cs="Arial"/>
          <w:b/>
          <w:bCs/>
        </w:rPr>
        <w:t>1</w:t>
      </w:r>
      <w:r>
        <w:rPr>
          <w:rFonts w:ascii="Arial Nova" w:hAnsi="Arial Nova" w:cs="Arial"/>
          <w:b/>
          <w:bCs/>
        </w:rPr>
        <w:t>1</w:t>
      </w:r>
      <w:r w:rsidRPr="000A2678">
        <w:rPr>
          <w:rFonts w:ascii="Arial Nova" w:hAnsi="Arial Nova" w:cs="Arial"/>
          <w:b/>
          <w:bCs/>
        </w:rPr>
        <w:t xml:space="preserve"> et 1</w:t>
      </w:r>
      <w:r>
        <w:rPr>
          <w:rFonts w:ascii="Arial Nova" w:hAnsi="Arial Nova" w:cs="Arial"/>
          <w:b/>
          <w:bCs/>
        </w:rPr>
        <w:t>2</w:t>
      </w:r>
      <w:r w:rsidRPr="000A2678">
        <w:rPr>
          <w:rFonts w:ascii="Arial Nova" w:hAnsi="Arial Nova" w:cs="Arial"/>
          <w:b/>
          <w:bCs/>
        </w:rPr>
        <w:t xml:space="preserve"> des Statuts. </w:t>
      </w:r>
    </w:p>
    <w:p w14:paraId="7BD1E228" w14:textId="7CB74D84" w:rsidR="00577222" w:rsidRDefault="00577222" w:rsidP="000A2678">
      <w:pPr>
        <w:pStyle w:val="NormalWeb"/>
        <w:spacing w:beforeAutospacing="0" w:afterAutospacing="0"/>
        <w:jc w:val="both"/>
        <w:rPr>
          <w:rFonts w:ascii="Arial Nova" w:hAnsi="Arial Nova" w:cs="Arial"/>
        </w:rPr>
      </w:pPr>
    </w:p>
    <w:p w14:paraId="1F25BF49" w14:textId="06216E59" w:rsidR="000A2678" w:rsidRDefault="000A2678" w:rsidP="000A2678">
      <w:pPr>
        <w:pStyle w:val="NormalWeb"/>
        <w:spacing w:beforeAutospacing="0" w:afterAutospacing="0"/>
        <w:jc w:val="both"/>
        <w:rPr>
          <w:rFonts w:ascii="Arial Nova" w:hAnsi="Arial Nova" w:cs="Arial"/>
        </w:rPr>
      </w:pPr>
      <w:r w:rsidRPr="000A2678">
        <w:rPr>
          <w:rFonts w:ascii="Arial Nova" w:hAnsi="Arial Nova" w:cs="Arial"/>
          <w:b/>
          <w:bCs/>
        </w:rPr>
        <w:t>ARTICLE 12</w:t>
      </w:r>
      <w:r>
        <w:rPr>
          <w:rFonts w:ascii="Arial Nova" w:hAnsi="Arial Nova" w:cs="Arial"/>
        </w:rPr>
        <w:t> :</w:t>
      </w:r>
      <w:r w:rsidR="00F82864" w:rsidRPr="00F82864">
        <w:rPr>
          <w:rFonts w:ascii="Arial Nova" w:hAnsi="Arial Nova" w:cs="Arial"/>
          <w:b/>
        </w:rPr>
        <w:t xml:space="preserve"> </w:t>
      </w:r>
      <w:r w:rsidR="00F82864">
        <w:rPr>
          <w:rFonts w:ascii="Arial Nova" w:hAnsi="Arial Nova" w:cs="Arial"/>
          <w:b/>
        </w:rPr>
        <w:t xml:space="preserve"> Bureau Exécutif</w:t>
      </w:r>
    </w:p>
    <w:p w14:paraId="614F4287" w14:textId="77777777" w:rsidR="00577222" w:rsidRDefault="00000000">
      <w:pPr>
        <w:pStyle w:val="NormalWeb"/>
        <w:jc w:val="both"/>
        <w:rPr>
          <w:rFonts w:ascii="Arial Nova" w:hAnsi="Arial Nova" w:cs="Arial"/>
        </w:rPr>
      </w:pPr>
      <w:r>
        <w:rPr>
          <w:rFonts w:ascii="Arial Nova" w:hAnsi="Arial Nova" w:cs="Arial"/>
        </w:rPr>
        <w:t xml:space="preserve">L'Association est administrée par un Bureau Exécutif composé de sept (06) membres élus au scrutin secret par les membres présents de l'Assemblée Générale ordinaire pour trois (03) ans. </w:t>
      </w:r>
    </w:p>
    <w:p w14:paraId="0921AC8D" w14:textId="77777777" w:rsidR="00696E62" w:rsidRPr="00696E62" w:rsidRDefault="00696E62">
      <w:pPr>
        <w:pStyle w:val="NormalWeb"/>
        <w:rPr>
          <w:rFonts w:ascii="Arial Nova" w:hAnsi="Arial Nova" w:cs="Arial"/>
          <w:b/>
          <w:bCs/>
        </w:rPr>
      </w:pPr>
      <w:r w:rsidRPr="00696E62">
        <w:rPr>
          <w:rFonts w:ascii="Arial Nova" w:hAnsi="Arial Nova" w:cs="Arial"/>
          <w:b/>
          <w:bCs/>
        </w:rPr>
        <w:t xml:space="preserve">ARTICLE 12 : composition </w:t>
      </w:r>
    </w:p>
    <w:p w14:paraId="746DFA8C" w14:textId="2B522351" w:rsidR="00577222" w:rsidRDefault="00000000">
      <w:pPr>
        <w:pStyle w:val="NormalWeb"/>
        <w:rPr>
          <w:rFonts w:ascii="Arial Nova" w:hAnsi="Arial Nova" w:cs="Arial"/>
        </w:rPr>
      </w:pPr>
      <w:r>
        <w:rPr>
          <w:rFonts w:ascii="Arial Nova" w:hAnsi="Arial Nova" w:cs="Arial"/>
        </w:rPr>
        <w:t xml:space="preserve">Le Bureau Exécutif est composé de : </w:t>
      </w:r>
    </w:p>
    <w:p w14:paraId="3A31BDED" w14:textId="77777777" w:rsidR="00577222" w:rsidRDefault="00000000">
      <w:pPr>
        <w:pStyle w:val="NormalWeb"/>
        <w:numPr>
          <w:ilvl w:val="0"/>
          <w:numId w:val="8"/>
        </w:numPr>
        <w:rPr>
          <w:rFonts w:ascii="Arial Nova" w:hAnsi="Arial Nova" w:cs="Arial"/>
        </w:rPr>
      </w:pPr>
      <w:r>
        <w:rPr>
          <w:rFonts w:ascii="Arial Nova" w:hAnsi="Arial Nova" w:cs="Arial"/>
        </w:rPr>
        <w:lastRenderedPageBreak/>
        <w:t xml:space="preserve">1 Président </w:t>
      </w:r>
    </w:p>
    <w:p w14:paraId="21500AAF" w14:textId="77777777" w:rsidR="00577222" w:rsidRDefault="00000000">
      <w:pPr>
        <w:pStyle w:val="NormalWeb"/>
        <w:numPr>
          <w:ilvl w:val="0"/>
          <w:numId w:val="8"/>
        </w:numPr>
        <w:rPr>
          <w:rFonts w:ascii="Arial Nova" w:hAnsi="Arial Nova" w:cs="Arial"/>
        </w:rPr>
      </w:pPr>
      <w:r>
        <w:rPr>
          <w:rFonts w:ascii="Arial Nova" w:hAnsi="Arial Nova" w:cs="Arial"/>
        </w:rPr>
        <w:t>1 Vice-Président</w:t>
      </w:r>
    </w:p>
    <w:p w14:paraId="16B6B065" w14:textId="77777777" w:rsidR="00577222" w:rsidRDefault="00000000">
      <w:pPr>
        <w:pStyle w:val="NormalWeb"/>
        <w:numPr>
          <w:ilvl w:val="0"/>
          <w:numId w:val="8"/>
        </w:numPr>
        <w:rPr>
          <w:rFonts w:ascii="Arial Nova" w:hAnsi="Arial Nova" w:cs="Arial"/>
        </w:rPr>
      </w:pPr>
      <w:r>
        <w:rPr>
          <w:rFonts w:ascii="Arial Nova" w:hAnsi="Arial Nova" w:cs="Arial"/>
        </w:rPr>
        <w:t>1 Secrétaire Général</w:t>
      </w:r>
    </w:p>
    <w:p w14:paraId="7999DDD7" w14:textId="77777777" w:rsidR="00577222" w:rsidRDefault="00000000">
      <w:pPr>
        <w:pStyle w:val="NormalWeb"/>
        <w:numPr>
          <w:ilvl w:val="0"/>
          <w:numId w:val="8"/>
        </w:numPr>
        <w:rPr>
          <w:rFonts w:ascii="Arial Nova" w:hAnsi="Arial Nova" w:cs="Arial"/>
        </w:rPr>
      </w:pPr>
      <w:r>
        <w:rPr>
          <w:rFonts w:ascii="Arial Nova" w:hAnsi="Arial Nova" w:cs="Arial"/>
        </w:rPr>
        <w:t xml:space="preserve">1 Secrétaire à la communication et chargée des relations extérieures </w:t>
      </w:r>
    </w:p>
    <w:p w14:paraId="1EE0886E" w14:textId="77777777" w:rsidR="00577222" w:rsidRDefault="00000000">
      <w:pPr>
        <w:pStyle w:val="NormalWeb"/>
        <w:numPr>
          <w:ilvl w:val="0"/>
          <w:numId w:val="8"/>
        </w:numPr>
        <w:rPr>
          <w:rFonts w:ascii="Arial Nova" w:hAnsi="Arial Nova" w:cs="Arial"/>
        </w:rPr>
      </w:pPr>
      <w:r>
        <w:rPr>
          <w:rFonts w:ascii="Arial Nova" w:hAnsi="Arial Nova" w:cs="Arial"/>
        </w:rPr>
        <w:t xml:space="preserve">1 Trésorier </w:t>
      </w:r>
    </w:p>
    <w:p w14:paraId="26DE993D" w14:textId="77777777" w:rsidR="00577222" w:rsidRDefault="00000000">
      <w:pPr>
        <w:pStyle w:val="NormalWeb"/>
        <w:numPr>
          <w:ilvl w:val="0"/>
          <w:numId w:val="8"/>
        </w:numPr>
        <w:spacing w:after="280"/>
        <w:rPr>
          <w:rFonts w:ascii="Arial Nova" w:hAnsi="Arial Nova" w:cs="Arial"/>
        </w:rPr>
      </w:pPr>
      <w:r>
        <w:rPr>
          <w:rFonts w:ascii="Arial Nova" w:hAnsi="Arial Nova" w:cs="Arial"/>
        </w:rPr>
        <w:t>1 Responsable à l’organisation</w:t>
      </w:r>
    </w:p>
    <w:p w14:paraId="045FE54B" w14:textId="289B0632" w:rsidR="00696E62" w:rsidRDefault="00696E62">
      <w:pPr>
        <w:pStyle w:val="NormalWeb"/>
        <w:rPr>
          <w:rFonts w:ascii="Arial Nova" w:hAnsi="Arial Nova" w:cs="Arial"/>
          <w:b/>
        </w:rPr>
      </w:pPr>
      <w:r w:rsidRPr="000A2678">
        <w:rPr>
          <w:rFonts w:ascii="Arial Nova" w:hAnsi="Arial Nova" w:cs="Arial"/>
          <w:b/>
          <w:bCs/>
        </w:rPr>
        <w:t>ARTICLE 1</w:t>
      </w:r>
      <w:r>
        <w:rPr>
          <w:rFonts w:ascii="Arial Nova" w:hAnsi="Arial Nova" w:cs="Arial"/>
          <w:b/>
          <w:bCs/>
        </w:rPr>
        <w:t>3 : Attribution</w:t>
      </w:r>
      <w:r w:rsidR="00391E7F">
        <w:rPr>
          <w:rFonts w:ascii="Arial Nova" w:hAnsi="Arial Nova" w:cs="Arial"/>
          <w:b/>
          <w:bCs/>
        </w:rPr>
        <w:t>s</w:t>
      </w:r>
    </w:p>
    <w:p w14:paraId="0D7383B6" w14:textId="30DE0C49" w:rsidR="00696E62" w:rsidRDefault="00696E62" w:rsidP="00412253">
      <w:pPr>
        <w:pStyle w:val="NormalWeb"/>
        <w:rPr>
          <w:rFonts w:ascii="Arial Nova" w:hAnsi="Arial Nova" w:cs="Arial"/>
        </w:rPr>
      </w:pPr>
      <w:r>
        <w:rPr>
          <w:rFonts w:ascii="Arial Nova" w:hAnsi="Arial Nova" w:cs="Arial"/>
          <w:b/>
        </w:rPr>
        <w:t xml:space="preserve">ARTICLE 13.1 : </w:t>
      </w:r>
      <w:r>
        <w:rPr>
          <w:rFonts w:ascii="Arial Nova" w:hAnsi="Arial Nova" w:cs="Arial"/>
        </w:rPr>
        <w:t xml:space="preserve">le Président </w:t>
      </w:r>
    </w:p>
    <w:p w14:paraId="4F81A3B0" w14:textId="3A96CF12" w:rsidR="00696E62" w:rsidRPr="00696E62" w:rsidRDefault="00696E62" w:rsidP="00696E62">
      <w:pPr>
        <w:rPr>
          <w:rFonts w:ascii="Arial Nova" w:hAnsi="Arial Nova"/>
          <w:sz w:val="24"/>
          <w:szCs w:val="24"/>
        </w:rPr>
      </w:pPr>
      <w:r>
        <w:rPr>
          <w:rFonts w:ascii="Arial Nova" w:hAnsi="Arial Nova"/>
          <w:sz w:val="24"/>
          <w:szCs w:val="24"/>
        </w:rPr>
        <w:t xml:space="preserve">Le Président est </w:t>
      </w:r>
      <w:r w:rsidRPr="00696E62">
        <w:rPr>
          <w:rFonts w:ascii="Arial Nova" w:hAnsi="Arial Nova"/>
          <w:sz w:val="24"/>
          <w:szCs w:val="24"/>
        </w:rPr>
        <w:t xml:space="preserve">le </w:t>
      </w:r>
      <w:r>
        <w:rPr>
          <w:rFonts w:ascii="Arial Nova" w:hAnsi="Arial Nova"/>
          <w:sz w:val="24"/>
          <w:szCs w:val="24"/>
        </w:rPr>
        <w:t>premier responsable</w:t>
      </w:r>
      <w:r w:rsidRPr="00696E62">
        <w:rPr>
          <w:rFonts w:ascii="Arial Nova" w:hAnsi="Arial Nova"/>
          <w:sz w:val="24"/>
          <w:szCs w:val="24"/>
        </w:rPr>
        <w:t xml:space="preserve"> du Bureau Exécutif.</w:t>
      </w:r>
    </w:p>
    <w:p w14:paraId="3B717379" w14:textId="21F5DD3B" w:rsidR="00696E62" w:rsidRPr="00696E62" w:rsidRDefault="00696E62" w:rsidP="00696E62">
      <w:pPr>
        <w:ind w:left="360"/>
        <w:rPr>
          <w:rFonts w:ascii="Arial Nova" w:hAnsi="Arial Nova"/>
          <w:sz w:val="24"/>
          <w:szCs w:val="24"/>
        </w:rPr>
      </w:pPr>
      <w:r w:rsidRPr="00696E62">
        <w:rPr>
          <w:rFonts w:ascii="Arial Nova" w:hAnsi="Arial Nova"/>
          <w:sz w:val="24"/>
          <w:szCs w:val="24"/>
        </w:rPr>
        <w:t xml:space="preserve">A ce titre, </w:t>
      </w:r>
      <w:r w:rsidR="00412253">
        <w:rPr>
          <w:rFonts w:ascii="Arial Nova" w:hAnsi="Arial Nova"/>
          <w:sz w:val="24"/>
          <w:szCs w:val="24"/>
        </w:rPr>
        <w:t>c</w:t>
      </w:r>
      <w:r w:rsidRPr="00696E62">
        <w:rPr>
          <w:rFonts w:ascii="Arial Nova" w:hAnsi="Arial Nova"/>
          <w:sz w:val="24"/>
          <w:szCs w:val="24"/>
        </w:rPr>
        <w:t>es attributions consistent à :</w:t>
      </w:r>
    </w:p>
    <w:p w14:paraId="0A67CF50" w14:textId="77777777" w:rsidR="00696E62" w:rsidRPr="00677672" w:rsidRDefault="00696E62" w:rsidP="00677672">
      <w:pPr>
        <w:pStyle w:val="Paragraphedeliste"/>
        <w:numPr>
          <w:ilvl w:val="0"/>
          <w:numId w:val="20"/>
        </w:numPr>
        <w:suppressAutoHyphens w:val="0"/>
        <w:rPr>
          <w:rFonts w:ascii="Arial Nova" w:hAnsi="Arial Nova"/>
          <w:sz w:val="24"/>
          <w:szCs w:val="24"/>
        </w:rPr>
      </w:pPr>
      <w:r w:rsidRPr="00677672">
        <w:rPr>
          <w:rFonts w:ascii="Arial Nova" w:hAnsi="Arial Nova"/>
          <w:sz w:val="24"/>
          <w:szCs w:val="24"/>
        </w:rPr>
        <w:t>Convoquer les réunions du Bureau Exécutif et veiller à l’application des décisions qui y sont prises,</w:t>
      </w:r>
    </w:p>
    <w:p w14:paraId="4B88E82F" w14:textId="11BA8F20" w:rsidR="00696E62" w:rsidRPr="00677672" w:rsidRDefault="00696E62" w:rsidP="00677672">
      <w:pPr>
        <w:pStyle w:val="Paragraphedeliste"/>
        <w:numPr>
          <w:ilvl w:val="0"/>
          <w:numId w:val="20"/>
        </w:numPr>
        <w:suppressAutoHyphens w:val="0"/>
        <w:rPr>
          <w:rFonts w:ascii="Arial Nova" w:hAnsi="Arial Nova"/>
          <w:sz w:val="24"/>
          <w:szCs w:val="24"/>
        </w:rPr>
      </w:pPr>
      <w:r w:rsidRPr="00677672">
        <w:rPr>
          <w:rFonts w:ascii="Arial Nova" w:hAnsi="Arial Nova"/>
          <w:sz w:val="24"/>
          <w:szCs w:val="24"/>
        </w:rPr>
        <w:t>Veiller à l’exécution des activités entreprises ou à entreprendre par son Bureau</w:t>
      </w:r>
      <w:r w:rsidR="00412253" w:rsidRPr="00677672">
        <w:rPr>
          <w:rFonts w:ascii="Arial Nova" w:hAnsi="Arial Nova"/>
          <w:sz w:val="24"/>
          <w:szCs w:val="24"/>
        </w:rPr>
        <w:t xml:space="preserve"> suivant le plan d’action</w:t>
      </w:r>
      <w:r w:rsidRPr="00677672">
        <w:rPr>
          <w:rFonts w:ascii="Arial Nova" w:hAnsi="Arial Nova"/>
          <w:sz w:val="24"/>
          <w:szCs w:val="24"/>
        </w:rPr>
        <w:t>,</w:t>
      </w:r>
    </w:p>
    <w:p w14:paraId="5E402EC9" w14:textId="77777777" w:rsidR="00696E62" w:rsidRPr="00677672" w:rsidRDefault="00696E62" w:rsidP="00677672">
      <w:pPr>
        <w:pStyle w:val="Paragraphedeliste"/>
        <w:numPr>
          <w:ilvl w:val="0"/>
          <w:numId w:val="20"/>
        </w:numPr>
        <w:suppressAutoHyphens w:val="0"/>
        <w:rPr>
          <w:rFonts w:ascii="Arial Nova" w:hAnsi="Arial Nova"/>
          <w:sz w:val="24"/>
          <w:szCs w:val="24"/>
        </w:rPr>
      </w:pPr>
      <w:r w:rsidRPr="00677672">
        <w:rPr>
          <w:rFonts w:ascii="Arial Nova" w:hAnsi="Arial Nova"/>
          <w:sz w:val="24"/>
          <w:szCs w:val="24"/>
        </w:rPr>
        <w:t>Représenter l’association dans tous les actes de la vie civile ;</w:t>
      </w:r>
    </w:p>
    <w:p w14:paraId="5F4FBB72" w14:textId="77777777" w:rsidR="00696E62" w:rsidRPr="00677672" w:rsidRDefault="00696E62" w:rsidP="00677672">
      <w:pPr>
        <w:pStyle w:val="Paragraphedeliste"/>
        <w:numPr>
          <w:ilvl w:val="0"/>
          <w:numId w:val="20"/>
        </w:numPr>
        <w:suppressAutoHyphens w:val="0"/>
        <w:rPr>
          <w:rFonts w:ascii="Arial Nova" w:hAnsi="Arial Nova"/>
          <w:sz w:val="24"/>
          <w:szCs w:val="24"/>
        </w:rPr>
      </w:pPr>
      <w:r w:rsidRPr="00677672">
        <w:rPr>
          <w:rFonts w:ascii="Arial Nova" w:hAnsi="Arial Nova"/>
          <w:sz w:val="24"/>
          <w:szCs w:val="24"/>
        </w:rPr>
        <w:t>Signer les accords de coopération avec les autres associations, structures ou ONG, etc. Le Président recueille cependant l’avis du Bureau exécutif avant d’entreprendre tout accord ;</w:t>
      </w:r>
    </w:p>
    <w:p w14:paraId="10D6E9DF" w14:textId="77777777" w:rsidR="00696E62" w:rsidRPr="00677672" w:rsidRDefault="00696E62" w:rsidP="00677672">
      <w:pPr>
        <w:pStyle w:val="Paragraphedeliste"/>
        <w:numPr>
          <w:ilvl w:val="0"/>
          <w:numId w:val="20"/>
        </w:numPr>
        <w:suppressAutoHyphens w:val="0"/>
        <w:rPr>
          <w:rFonts w:ascii="Arial Nova" w:hAnsi="Arial Nova"/>
          <w:sz w:val="24"/>
          <w:szCs w:val="24"/>
        </w:rPr>
      </w:pPr>
      <w:r w:rsidRPr="00677672">
        <w:rPr>
          <w:rFonts w:ascii="Arial Nova" w:hAnsi="Arial Nova"/>
          <w:sz w:val="24"/>
          <w:szCs w:val="24"/>
        </w:rPr>
        <w:t>La signature des actes administratifs susceptible d’engager la vie de l’association avec les autorités compétentes nationales ne peut être entreprise sans l’accord du Président ;</w:t>
      </w:r>
    </w:p>
    <w:p w14:paraId="1FD6C13E" w14:textId="77777777" w:rsidR="00696E62" w:rsidRPr="00677672" w:rsidRDefault="00696E62" w:rsidP="00677672">
      <w:pPr>
        <w:pStyle w:val="Paragraphedeliste"/>
        <w:numPr>
          <w:ilvl w:val="0"/>
          <w:numId w:val="20"/>
        </w:numPr>
        <w:suppressAutoHyphens w:val="0"/>
        <w:rPr>
          <w:rFonts w:ascii="Arial Nova" w:hAnsi="Arial Nova"/>
          <w:sz w:val="24"/>
          <w:szCs w:val="24"/>
        </w:rPr>
      </w:pPr>
      <w:r w:rsidRPr="00677672">
        <w:rPr>
          <w:rFonts w:ascii="Arial Nova" w:hAnsi="Arial Nova"/>
          <w:b/>
          <w:sz w:val="24"/>
          <w:szCs w:val="24"/>
        </w:rPr>
        <w:t xml:space="preserve">Le Président </w:t>
      </w:r>
      <w:r w:rsidRPr="00677672">
        <w:rPr>
          <w:rFonts w:ascii="Arial Nova" w:hAnsi="Arial Nova"/>
          <w:sz w:val="24"/>
          <w:szCs w:val="24"/>
        </w:rPr>
        <w:t>a notamment la qualité pour ester en justice au nom de l’association.</w:t>
      </w:r>
    </w:p>
    <w:p w14:paraId="62A0921D" w14:textId="472E3D3D" w:rsidR="00412253" w:rsidRPr="00DB0D14" w:rsidRDefault="00412253" w:rsidP="00412253">
      <w:pPr>
        <w:pStyle w:val="NormalWeb"/>
        <w:rPr>
          <w:rFonts w:ascii="Arial Nova" w:hAnsi="Arial Nova" w:cs="Arial"/>
        </w:rPr>
      </w:pPr>
      <w:r w:rsidRPr="00DB0D14">
        <w:rPr>
          <w:rFonts w:ascii="Arial Nova" w:hAnsi="Arial Nova" w:cs="Arial"/>
          <w:b/>
        </w:rPr>
        <w:t xml:space="preserve">ARTICLE 13.2 : </w:t>
      </w:r>
      <w:r w:rsidRPr="00DB0D14">
        <w:rPr>
          <w:rFonts w:ascii="Arial Nova" w:hAnsi="Arial Nova" w:cs="Arial"/>
        </w:rPr>
        <w:t xml:space="preserve">le Vice-Président </w:t>
      </w:r>
    </w:p>
    <w:p w14:paraId="36BA6509" w14:textId="77777777" w:rsidR="00DB0D14" w:rsidRPr="00DB0D14" w:rsidRDefault="00DB0D14" w:rsidP="00DB0D14">
      <w:pPr>
        <w:jc w:val="both"/>
        <w:rPr>
          <w:rFonts w:ascii="Arial Nova" w:hAnsi="Arial Nova" w:cs="Times New Roman"/>
          <w:bCs/>
          <w:sz w:val="24"/>
          <w:szCs w:val="24"/>
        </w:rPr>
      </w:pPr>
      <w:r w:rsidRPr="00DB0D14">
        <w:rPr>
          <w:rFonts w:ascii="Arial Nova" w:hAnsi="Arial Nova" w:cs="Times New Roman"/>
          <w:bCs/>
          <w:sz w:val="24"/>
          <w:szCs w:val="24"/>
        </w:rPr>
        <w:t>Le Vice-président seconde le Président et le remplace en cas d’empêchement.</w:t>
      </w:r>
    </w:p>
    <w:p w14:paraId="0AECBA79" w14:textId="070B49DB" w:rsidR="00DB0D14" w:rsidRPr="00DB0D14" w:rsidRDefault="00DB0D14" w:rsidP="00DB0D14">
      <w:pPr>
        <w:jc w:val="both"/>
        <w:rPr>
          <w:rFonts w:ascii="Arial Nova" w:hAnsi="Arial Nova" w:cs="Times New Roman"/>
          <w:bCs/>
          <w:sz w:val="24"/>
          <w:szCs w:val="24"/>
        </w:rPr>
      </w:pPr>
      <w:r w:rsidRPr="00DB0D14">
        <w:rPr>
          <w:rFonts w:ascii="Arial Nova" w:hAnsi="Arial Nova" w:cs="Times New Roman"/>
          <w:bCs/>
          <w:sz w:val="24"/>
          <w:szCs w:val="24"/>
        </w:rPr>
        <w:t>Sa tâche principale consiste en l’élaboration du plan d’activités annuelles de l’association en collaboration avec le Secrétaire Général et le Trésorier.</w:t>
      </w:r>
    </w:p>
    <w:p w14:paraId="332E8657" w14:textId="03EC444A" w:rsidR="00412253" w:rsidRDefault="00412253" w:rsidP="00412253">
      <w:pPr>
        <w:pStyle w:val="NormalWeb"/>
        <w:rPr>
          <w:rFonts w:ascii="Arial Nova" w:hAnsi="Arial Nova" w:cs="Arial"/>
        </w:rPr>
      </w:pPr>
      <w:r>
        <w:rPr>
          <w:rFonts w:ascii="Arial Nova" w:hAnsi="Arial Nova" w:cs="Arial"/>
          <w:b/>
        </w:rPr>
        <w:t>ARTICLE 13.3 </w:t>
      </w:r>
      <w:r w:rsidRPr="00412253">
        <w:rPr>
          <w:rFonts w:ascii="Arial Nova" w:hAnsi="Arial Nova" w:cs="Arial"/>
          <w:bCs/>
        </w:rPr>
        <w:t>: le</w:t>
      </w:r>
      <w:r>
        <w:rPr>
          <w:rFonts w:ascii="Arial Nova" w:hAnsi="Arial Nova" w:cs="Arial"/>
        </w:rPr>
        <w:t xml:space="preserve"> Secrétaire Général</w:t>
      </w:r>
    </w:p>
    <w:p w14:paraId="4B7AB958" w14:textId="77777777" w:rsidR="00DB0D14" w:rsidRPr="00DB0D14" w:rsidRDefault="00DB0D14" w:rsidP="00DB0D14">
      <w:pPr>
        <w:pStyle w:val="Paragraphedeliste"/>
        <w:numPr>
          <w:ilvl w:val="0"/>
          <w:numId w:val="16"/>
        </w:numPr>
        <w:rPr>
          <w:rFonts w:ascii="Arial Nova" w:hAnsi="Arial Nova" w:cs="Times New Roman"/>
          <w:sz w:val="24"/>
          <w:szCs w:val="24"/>
        </w:rPr>
      </w:pPr>
      <w:r w:rsidRPr="00DB0D14">
        <w:rPr>
          <w:rFonts w:ascii="Arial Nova" w:hAnsi="Arial Nova" w:cs="Times New Roman"/>
          <w:sz w:val="24"/>
          <w:szCs w:val="24"/>
        </w:rPr>
        <w:t>Le Secrétaire Général rédige les procès-verbaux des séances du Bureau Exécutif et de l’Assemblée Générale.</w:t>
      </w:r>
    </w:p>
    <w:p w14:paraId="3E25470D" w14:textId="77777777" w:rsidR="00DB0D14" w:rsidRPr="00DB0D14" w:rsidRDefault="00DB0D14" w:rsidP="00DB0D14">
      <w:pPr>
        <w:pStyle w:val="Paragraphedeliste"/>
        <w:numPr>
          <w:ilvl w:val="0"/>
          <w:numId w:val="16"/>
        </w:numPr>
        <w:rPr>
          <w:rFonts w:ascii="Arial Nova" w:hAnsi="Arial Nova" w:cs="Times New Roman"/>
          <w:sz w:val="24"/>
          <w:szCs w:val="24"/>
        </w:rPr>
      </w:pPr>
      <w:r w:rsidRPr="00DB0D14">
        <w:rPr>
          <w:rFonts w:ascii="Arial Nova" w:hAnsi="Arial Nova" w:cs="Times New Roman"/>
          <w:sz w:val="24"/>
          <w:szCs w:val="24"/>
        </w:rPr>
        <w:t>Il est responsable de la tenue et de la conservation des registres de l’Association et de l’accomplissement des formalités prescrites par la loi.</w:t>
      </w:r>
    </w:p>
    <w:p w14:paraId="37238EA5" w14:textId="77777777" w:rsidR="00DB0D14" w:rsidRPr="00DB0D14" w:rsidRDefault="00DB0D14" w:rsidP="00DB0D14">
      <w:pPr>
        <w:pStyle w:val="Paragraphedeliste"/>
        <w:numPr>
          <w:ilvl w:val="0"/>
          <w:numId w:val="16"/>
        </w:numPr>
        <w:rPr>
          <w:rFonts w:ascii="Arial Nova" w:hAnsi="Arial Nova" w:cs="Times New Roman"/>
          <w:sz w:val="24"/>
          <w:szCs w:val="24"/>
        </w:rPr>
      </w:pPr>
      <w:r w:rsidRPr="00DB0D14">
        <w:rPr>
          <w:rFonts w:ascii="Arial Nova" w:hAnsi="Arial Nova" w:cs="Times New Roman"/>
          <w:sz w:val="24"/>
          <w:szCs w:val="24"/>
        </w:rPr>
        <w:t>Il est également responsable de la tenue et de la conservation des autres documents administratifs de l’Association, notamment de la liste des membres et des données nécessaires à la gestion et au fonctionnement l’Association.</w:t>
      </w:r>
    </w:p>
    <w:p w14:paraId="6A24305F" w14:textId="77777777" w:rsidR="00DB0D14" w:rsidRPr="00DB0D14" w:rsidRDefault="00DB0D14" w:rsidP="00DB0D14">
      <w:pPr>
        <w:pStyle w:val="Paragraphedeliste"/>
        <w:numPr>
          <w:ilvl w:val="0"/>
          <w:numId w:val="16"/>
        </w:numPr>
        <w:rPr>
          <w:rFonts w:ascii="Arial Nova" w:hAnsi="Arial Nova" w:cs="Times New Roman"/>
          <w:sz w:val="24"/>
          <w:szCs w:val="24"/>
        </w:rPr>
      </w:pPr>
      <w:r w:rsidRPr="00DB0D14">
        <w:rPr>
          <w:rFonts w:ascii="Arial Nova" w:hAnsi="Arial Nova" w:cs="Times New Roman"/>
          <w:sz w:val="24"/>
          <w:szCs w:val="24"/>
        </w:rPr>
        <w:t>En cas de remplacement du Secrétaire Général et, en tout cas, après chaque renouvellement du Bureau, le Secrétaire Général sortant communique l’ensemble des documents au Secrétaire Général entrant.</w:t>
      </w:r>
    </w:p>
    <w:p w14:paraId="330E1902" w14:textId="180F7190" w:rsidR="00696E62" w:rsidRDefault="00DB0D14">
      <w:pPr>
        <w:pStyle w:val="NormalWeb"/>
        <w:rPr>
          <w:rFonts w:ascii="Arial Nova" w:hAnsi="Arial Nova" w:cs="Arial"/>
        </w:rPr>
      </w:pPr>
      <w:r>
        <w:rPr>
          <w:rFonts w:ascii="Arial Nova" w:hAnsi="Arial Nova" w:cs="Arial"/>
          <w:b/>
        </w:rPr>
        <w:lastRenderedPageBreak/>
        <w:t xml:space="preserve">ARTICLE 13.4 : </w:t>
      </w:r>
      <w:r w:rsidRPr="00DB0D14">
        <w:rPr>
          <w:rFonts w:ascii="Arial Nova" w:hAnsi="Arial Nova" w:cs="Arial"/>
          <w:bCs/>
        </w:rPr>
        <w:t>le Secrétaire</w:t>
      </w:r>
      <w:r>
        <w:rPr>
          <w:rFonts w:ascii="Arial Nova" w:hAnsi="Arial Nova" w:cs="Arial"/>
        </w:rPr>
        <w:t xml:space="preserve"> à la communication et chargée des relations extérieures</w:t>
      </w:r>
    </w:p>
    <w:p w14:paraId="23845564" w14:textId="0BFF7732" w:rsidR="00CF7357" w:rsidRDefault="00CF7357">
      <w:pPr>
        <w:pStyle w:val="NormalWeb"/>
        <w:rPr>
          <w:rFonts w:ascii="Arial Nova" w:hAnsi="Arial Nova" w:cs="Arial"/>
          <w:b/>
        </w:rPr>
      </w:pPr>
      <w:r>
        <w:rPr>
          <w:rFonts w:ascii="Arial Nova" w:hAnsi="Arial Nova" w:cs="Arial"/>
        </w:rPr>
        <w:t>Il est chargé :</w:t>
      </w:r>
    </w:p>
    <w:p w14:paraId="6311FBD2" w14:textId="7B531B3C" w:rsidR="00391E7F" w:rsidRDefault="00391E7F" w:rsidP="00C967FD">
      <w:pPr>
        <w:numPr>
          <w:ilvl w:val="0"/>
          <w:numId w:val="17"/>
        </w:numPr>
        <w:suppressAutoHyphens w:val="0"/>
        <w:spacing w:line="240" w:lineRule="auto"/>
        <w:rPr>
          <w:rFonts w:ascii="Arial Nova" w:hAnsi="Arial Nova"/>
          <w:sz w:val="24"/>
          <w:szCs w:val="24"/>
        </w:rPr>
      </w:pPr>
      <w:proofErr w:type="gramStart"/>
      <w:r>
        <w:rPr>
          <w:rFonts w:ascii="Arial Nova" w:hAnsi="Arial Nova"/>
          <w:sz w:val="24"/>
          <w:szCs w:val="24"/>
        </w:rPr>
        <w:t>d’animer</w:t>
      </w:r>
      <w:proofErr w:type="gramEnd"/>
      <w:r>
        <w:rPr>
          <w:rFonts w:ascii="Arial Nova" w:hAnsi="Arial Nova"/>
          <w:sz w:val="24"/>
          <w:szCs w:val="24"/>
        </w:rPr>
        <w:t xml:space="preserve"> les différents canaux de communication de l’Association notamment le </w:t>
      </w:r>
      <w:proofErr w:type="spellStart"/>
      <w:r>
        <w:rPr>
          <w:rFonts w:ascii="Arial Nova" w:hAnsi="Arial Nova"/>
          <w:sz w:val="24"/>
          <w:szCs w:val="24"/>
        </w:rPr>
        <w:t>mailinglist</w:t>
      </w:r>
      <w:proofErr w:type="spellEnd"/>
      <w:r>
        <w:rPr>
          <w:rFonts w:ascii="Arial Nova" w:hAnsi="Arial Nova"/>
          <w:sz w:val="24"/>
          <w:szCs w:val="24"/>
        </w:rPr>
        <w:t xml:space="preserve"> créé à cet effet ;</w:t>
      </w:r>
    </w:p>
    <w:p w14:paraId="3E48B88B" w14:textId="4A4B4D11" w:rsidR="00391E7F" w:rsidRDefault="00391E7F" w:rsidP="00C967FD">
      <w:pPr>
        <w:numPr>
          <w:ilvl w:val="0"/>
          <w:numId w:val="17"/>
        </w:numPr>
        <w:suppressAutoHyphens w:val="0"/>
        <w:spacing w:line="240" w:lineRule="auto"/>
        <w:rPr>
          <w:rFonts w:ascii="Arial Nova" w:hAnsi="Arial Nova"/>
          <w:sz w:val="24"/>
          <w:szCs w:val="24"/>
        </w:rPr>
      </w:pPr>
      <w:proofErr w:type="gramStart"/>
      <w:r>
        <w:rPr>
          <w:rFonts w:ascii="Arial Nova" w:hAnsi="Arial Nova"/>
          <w:sz w:val="24"/>
          <w:szCs w:val="24"/>
        </w:rPr>
        <w:t>de</w:t>
      </w:r>
      <w:proofErr w:type="gramEnd"/>
      <w:r>
        <w:rPr>
          <w:rFonts w:ascii="Arial Nova" w:hAnsi="Arial Nova"/>
          <w:sz w:val="24"/>
          <w:szCs w:val="24"/>
        </w:rPr>
        <w:t xml:space="preserve"> communiquer sur les activités de l’Association sur le site web et à travers les plateformes de réseaux Sociaux ;</w:t>
      </w:r>
    </w:p>
    <w:p w14:paraId="45D869BB" w14:textId="6DA330FB" w:rsidR="00391E7F" w:rsidRDefault="00391E7F" w:rsidP="00C967FD">
      <w:pPr>
        <w:numPr>
          <w:ilvl w:val="0"/>
          <w:numId w:val="17"/>
        </w:numPr>
        <w:suppressAutoHyphens w:val="0"/>
        <w:spacing w:line="240" w:lineRule="auto"/>
        <w:rPr>
          <w:rFonts w:ascii="Arial Nova" w:hAnsi="Arial Nova"/>
          <w:sz w:val="24"/>
          <w:szCs w:val="24"/>
        </w:rPr>
      </w:pPr>
      <w:proofErr w:type="gramStart"/>
      <w:r>
        <w:rPr>
          <w:rFonts w:ascii="Arial Nova" w:hAnsi="Arial Nova"/>
          <w:sz w:val="24"/>
          <w:szCs w:val="24"/>
        </w:rPr>
        <w:t>d’assurer</w:t>
      </w:r>
      <w:proofErr w:type="gramEnd"/>
      <w:r>
        <w:rPr>
          <w:rFonts w:ascii="Arial Nova" w:hAnsi="Arial Nova"/>
          <w:sz w:val="24"/>
          <w:szCs w:val="24"/>
        </w:rPr>
        <w:t xml:space="preserve"> la visibilité de </w:t>
      </w:r>
      <w:proofErr w:type="spellStart"/>
      <w:r>
        <w:rPr>
          <w:rFonts w:ascii="Arial Nova" w:hAnsi="Arial Nova"/>
          <w:sz w:val="24"/>
          <w:szCs w:val="24"/>
        </w:rPr>
        <w:t>MaliNOG</w:t>
      </w:r>
      <w:proofErr w:type="spellEnd"/>
      <w:r>
        <w:rPr>
          <w:rFonts w:ascii="Arial Nova" w:hAnsi="Arial Nova"/>
          <w:sz w:val="24"/>
          <w:szCs w:val="24"/>
        </w:rPr>
        <w:t xml:space="preserve"> sur le plan national et international ;</w:t>
      </w:r>
    </w:p>
    <w:p w14:paraId="6B1CE285" w14:textId="34560531" w:rsidR="00CF7357" w:rsidRDefault="00C967FD" w:rsidP="00C967FD">
      <w:pPr>
        <w:numPr>
          <w:ilvl w:val="0"/>
          <w:numId w:val="17"/>
        </w:numPr>
        <w:suppressAutoHyphens w:val="0"/>
        <w:spacing w:line="240" w:lineRule="auto"/>
        <w:rPr>
          <w:rFonts w:ascii="Arial Nova" w:hAnsi="Arial Nova"/>
          <w:sz w:val="24"/>
          <w:szCs w:val="24"/>
        </w:rPr>
      </w:pPr>
      <w:proofErr w:type="gramStart"/>
      <w:r>
        <w:rPr>
          <w:rFonts w:ascii="Arial Nova" w:hAnsi="Arial Nova"/>
          <w:sz w:val="24"/>
          <w:szCs w:val="24"/>
        </w:rPr>
        <w:t>de</w:t>
      </w:r>
      <w:proofErr w:type="gramEnd"/>
      <w:r>
        <w:rPr>
          <w:rFonts w:ascii="Arial Nova" w:hAnsi="Arial Nova"/>
          <w:sz w:val="24"/>
          <w:szCs w:val="24"/>
        </w:rPr>
        <w:t xml:space="preserve"> </w:t>
      </w:r>
      <w:r w:rsidR="00BD45CE">
        <w:rPr>
          <w:rFonts w:ascii="Arial Nova" w:hAnsi="Arial Nova"/>
          <w:sz w:val="24"/>
          <w:szCs w:val="24"/>
        </w:rPr>
        <w:t>c</w:t>
      </w:r>
      <w:r w:rsidR="00CF7357">
        <w:rPr>
          <w:rFonts w:ascii="Arial Nova" w:hAnsi="Arial Nova"/>
          <w:sz w:val="24"/>
          <w:szCs w:val="24"/>
        </w:rPr>
        <w:t>herch</w:t>
      </w:r>
      <w:r w:rsidR="00BD45CE">
        <w:rPr>
          <w:rFonts w:ascii="Arial Nova" w:hAnsi="Arial Nova"/>
          <w:sz w:val="24"/>
          <w:szCs w:val="24"/>
        </w:rPr>
        <w:t>e</w:t>
      </w:r>
      <w:r w:rsidR="00CF7357">
        <w:rPr>
          <w:rFonts w:ascii="Arial Nova" w:hAnsi="Arial Nova"/>
          <w:sz w:val="24"/>
          <w:szCs w:val="24"/>
        </w:rPr>
        <w:t xml:space="preserve">r des opportunités de partenariat </w:t>
      </w:r>
      <w:r>
        <w:rPr>
          <w:rFonts w:ascii="Arial Nova" w:hAnsi="Arial Nova"/>
          <w:sz w:val="24"/>
          <w:szCs w:val="24"/>
        </w:rPr>
        <w:t xml:space="preserve">avec </w:t>
      </w:r>
      <w:r w:rsidR="00BD45CE">
        <w:rPr>
          <w:rFonts w:ascii="Arial Nova" w:hAnsi="Arial Nova"/>
          <w:sz w:val="24"/>
          <w:szCs w:val="24"/>
        </w:rPr>
        <w:t>les structures potentielles</w:t>
      </w:r>
      <w:r>
        <w:rPr>
          <w:rFonts w:ascii="Arial Nova" w:hAnsi="Arial Nova"/>
          <w:sz w:val="24"/>
          <w:szCs w:val="24"/>
        </w:rPr>
        <w:t xml:space="preserve"> à travers le monde</w:t>
      </w:r>
      <w:r w:rsidR="00BD45CE">
        <w:rPr>
          <w:rFonts w:ascii="Arial Nova" w:hAnsi="Arial Nova"/>
          <w:sz w:val="24"/>
          <w:szCs w:val="24"/>
        </w:rPr>
        <w:t> ;</w:t>
      </w:r>
    </w:p>
    <w:p w14:paraId="0B88F9CE" w14:textId="45C58E1C" w:rsidR="00DB0D14" w:rsidRPr="00DB0D14" w:rsidRDefault="00C967FD" w:rsidP="00C967FD">
      <w:pPr>
        <w:numPr>
          <w:ilvl w:val="0"/>
          <w:numId w:val="17"/>
        </w:numPr>
        <w:suppressAutoHyphens w:val="0"/>
        <w:spacing w:line="240" w:lineRule="auto"/>
        <w:rPr>
          <w:rFonts w:ascii="Arial Nova" w:hAnsi="Arial Nova"/>
          <w:sz w:val="24"/>
          <w:szCs w:val="24"/>
        </w:rPr>
      </w:pPr>
      <w:proofErr w:type="gramStart"/>
      <w:r>
        <w:rPr>
          <w:rFonts w:ascii="Arial Nova" w:hAnsi="Arial Nova"/>
          <w:sz w:val="24"/>
          <w:szCs w:val="24"/>
        </w:rPr>
        <w:t>de</w:t>
      </w:r>
      <w:proofErr w:type="gramEnd"/>
      <w:r>
        <w:rPr>
          <w:rFonts w:ascii="Arial Nova" w:hAnsi="Arial Nova"/>
          <w:sz w:val="24"/>
          <w:szCs w:val="24"/>
        </w:rPr>
        <w:t xml:space="preserve"> </w:t>
      </w:r>
      <w:r w:rsidR="00DB0D14" w:rsidRPr="00DB0D14">
        <w:rPr>
          <w:rFonts w:ascii="Arial Nova" w:hAnsi="Arial Nova"/>
          <w:sz w:val="24"/>
          <w:szCs w:val="24"/>
        </w:rPr>
        <w:t>créer les rencontres avec les autres NOG;</w:t>
      </w:r>
    </w:p>
    <w:p w14:paraId="0787A4DC" w14:textId="7A58EF93" w:rsidR="00677672" w:rsidRDefault="00C967FD" w:rsidP="00677672">
      <w:pPr>
        <w:numPr>
          <w:ilvl w:val="0"/>
          <w:numId w:val="17"/>
        </w:numPr>
        <w:suppressAutoHyphens w:val="0"/>
        <w:spacing w:line="240" w:lineRule="auto"/>
        <w:rPr>
          <w:rFonts w:ascii="Arial Nova" w:hAnsi="Arial Nova"/>
          <w:sz w:val="24"/>
          <w:szCs w:val="24"/>
        </w:rPr>
      </w:pPr>
      <w:proofErr w:type="gramStart"/>
      <w:r>
        <w:rPr>
          <w:rFonts w:ascii="Arial Nova" w:hAnsi="Arial Nova"/>
          <w:sz w:val="24"/>
          <w:szCs w:val="24"/>
        </w:rPr>
        <w:t>d’</w:t>
      </w:r>
      <w:r w:rsidR="00BD45CE">
        <w:rPr>
          <w:rFonts w:ascii="Arial Nova" w:hAnsi="Arial Nova"/>
          <w:sz w:val="24"/>
          <w:szCs w:val="24"/>
        </w:rPr>
        <w:t>organiser</w:t>
      </w:r>
      <w:proofErr w:type="gramEnd"/>
      <w:r w:rsidR="00BD45CE">
        <w:rPr>
          <w:rFonts w:ascii="Arial Nova" w:hAnsi="Arial Nova"/>
          <w:sz w:val="24"/>
          <w:szCs w:val="24"/>
        </w:rPr>
        <w:t xml:space="preserve"> d</w:t>
      </w:r>
      <w:r w:rsidR="00DB0D14" w:rsidRPr="00DB0D14">
        <w:rPr>
          <w:rFonts w:ascii="Arial Nova" w:hAnsi="Arial Nova"/>
          <w:sz w:val="24"/>
          <w:szCs w:val="24"/>
        </w:rPr>
        <w:t xml:space="preserve">es rencontres et </w:t>
      </w:r>
      <w:r w:rsidR="00BD45CE">
        <w:rPr>
          <w:rFonts w:ascii="Arial Nova" w:hAnsi="Arial Nova"/>
          <w:sz w:val="24"/>
          <w:szCs w:val="24"/>
        </w:rPr>
        <w:t>faire</w:t>
      </w:r>
      <w:r w:rsidR="00DB0D14" w:rsidRPr="00DB0D14">
        <w:rPr>
          <w:rFonts w:ascii="Arial Nova" w:hAnsi="Arial Nova"/>
          <w:sz w:val="24"/>
          <w:szCs w:val="24"/>
        </w:rPr>
        <w:t xml:space="preserve"> </w:t>
      </w:r>
      <w:r>
        <w:rPr>
          <w:rFonts w:ascii="Arial Nova" w:hAnsi="Arial Nova"/>
          <w:sz w:val="24"/>
          <w:szCs w:val="24"/>
        </w:rPr>
        <w:t>des</w:t>
      </w:r>
      <w:r w:rsidR="00DB0D14" w:rsidRPr="00DB0D14">
        <w:rPr>
          <w:rFonts w:ascii="Arial Nova" w:hAnsi="Arial Nova"/>
          <w:sz w:val="24"/>
          <w:szCs w:val="24"/>
        </w:rPr>
        <w:t xml:space="preserve"> programme</w:t>
      </w:r>
      <w:r>
        <w:rPr>
          <w:rFonts w:ascii="Arial Nova" w:hAnsi="Arial Nova"/>
          <w:sz w:val="24"/>
          <w:szCs w:val="24"/>
        </w:rPr>
        <w:t>s de collaboration avec des opérateurs télécoms et les fournisseurs de services Internet </w:t>
      </w:r>
      <w:r w:rsidR="00677672">
        <w:rPr>
          <w:rFonts w:ascii="Arial Nova" w:hAnsi="Arial Nova"/>
          <w:sz w:val="24"/>
          <w:szCs w:val="24"/>
        </w:rPr>
        <w:t>locaux.</w:t>
      </w:r>
    </w:p>
    <w:p w14:paraId="30CFFE1A" w14:textId="77777777" w:rsidR="00677672" w:rsidRDefault="00677672" w:rsidP="00677672">
      <w:pPr>
        <w:suppressAutoHyphens w:val="0"/>
        <w:spacing w:line="240" w:lineRule="auto"/>
        <w:rPr>
          <w:rFonts w:ascii="Arial Nova" w:hAnsi="Arial Nova"/>
          <w:sz w:val="24"/>
          <w:szCs w:val="24"/>
        </w:rPr>
      </w:pPr>
    </w:p>
    <w:p w14:paraId="39636832" w14:textId="7AFF7061" w:rsidR="00677672" w:rsidRDefault="00677672" w:rsidP="00677672">
      <w:pPr>
        <w:suppressAutoHyphens w:val="0"/>
        <w:spacing w:line="240" w:lineRule="auto"/>
        <w:rPr>
          <w:rFonts w:ascii="Arial Nova" w:hAnsi="Arial Nova"/>
          <w:b/>
          <w:bCs/>
          <w:sz w:val="24"/>
          <w:szCs w:val="24"/>
        </w:rPr>
      </w:pPr>
      <w:r w:rsidRPr="00677672">
        <w:rPr>
          <w:rFonts w:ascii="Arial Nova" w:hAnsi="Arial Nova"/>
          <w:b/>
          <w:bCs/>
          <w:sz w:val="24"/>
          <w:szCs w:val="24"/>
        </w:rPr>
        <w:t>ARTICLE 13.5 :</w:t>
      </w:r>
      <w:r>
        <w:rPr>
          <w:rFonts w:ascii="Arial Nova" w:hAnsi="Arial Nova"/>
          <w:b/>
          <w:bCs/>
          <w:sz w:val="24"/>
          <w:szCs w:val="24"/>
        </w:rPr>
        <w:t xml:space="preserve"> Le Trésorier</w:t>
      </w:r>
    </w:p>
    <w:p w14:paraId="08584994" w14:textId="3E0B75AD" w:rsidR="00677672" w:rsidRDefault="00677672" w:rsidP="00677672">
      <w:pPr>
        <w:suppressAutoHyphens w:val="0"/>
        <w:spacing w:line="240" w:lineRule="auto"/>
        <w:rPr>
          <w:rFonts w:ascii="Arial Nova" w:hAnsi="Arial Nova"/>
          <w:b/>
          <w:bCs/>
          <w:sz w:val="24"/>
          <w:szCs w:val="24"/>
        </w:rPr>
      </w:pPr>
    </w:p>
    <w:p w14:paraId="58AE4F8E" w14:textId="68D4247C" w:rsidR="00677672" w:rsidRPr="00677672" w:rsidRDefault="00677672" w:rsidP="00677672">
      <w:pPr>
        <w:suppressAutoHyphens w:val="0"/>
        <w:spacing w:line="240" w:lineRule="auto"/>
        <w:rPr>
          <w:rFonts w:ascii="Arial Nova" w:hAnsi="Arial Nova"/>
          <w:sz w:val="24"/>
          <w:szCs w:val="24"/>
        </w:rPr>
      </w:pPr>
      <w:r w:rsidRPr="00677672">
        <w:rPr>
          <w:rFonts w:ascii="Arial Nova" w:hAnsi="Arial Nova"/>
          <w:sz w:val="24"/>
          <w:szCs w:val="24"/>
        </w:rPr>
        <w:t xml:space="preserve">Le Trésorier est le </w:t>
      </w:r>
      <w:r w:rsidR="00DA52FC">
        <w:rPr>
          <w:rFonts w:ascii="Arial Nova" w:hAnsi="Arial Nova"/>
          <w:sz w:val="24"/>
          <w:szCs w:val="24"/>
        </w:rPr>
        <w:t>g</w:t>
      </w:r>
      <w:r w:rsidRPr="00677672">
        <w:rPr>
          <w:rFonts w:ascii="Arial Nova" w:hAnsi="Arial Nova"/>
          <w:sz w:val="24"/>
          <w:szCs w:val="24"/>
        </w:rPr>
        <w:t>estionnaire des ressources financières</w:t>
      </w:r>
      <w:r w:rsidR="00DA52FC">
        <w:rPr>
          <w:rFonts w:ascii="Arial Nova" w:hAnsi="Arial Nova"/>
          <w:sz w:val="24"/>
          <w:szCs w:val="24"/>
        </w:rPr>
        <w:t xml:space="preserve">. A ce titre il est chargé de : </w:t>
      </w:r>
    </w:p>
    <w:p w14:paraId="35A1149D" w14:textId="539C4BDE" w:rsidR="00677672" w:rsidRPr="00677672" w:rsidRDefault="00DA52FC" w:rsidP="00677672">
      <w:pPr>
        <w:numPr>
          <w:ilvl w:val="0"/>
          <w:numId w:val="23"/>
        </w:numPr>
        <w:suppressAutoHyphens w:val="0"/>
        <w:spacing w:line="240" w:lineRule="auto"/>
        <w:rPr>
          <w:rFonts w:ascii="Arial Nova" w:hAnsi="Arial Nova"/>
          <w:sz w:val="24"/>
          <w:szCs w:val="24"/>
        </w:rPr>
      </w:pPr>
      <w:proofErr w:type="gramStart"/>
      <w:r>
        <w:rPr>
          <w:rFonts w:ascii="Arial Nova" w:hAnsi="Arial Nova"/>
          <w:sz w:val="24"/>
          <w:szCs w:val="24"/>
        </w:rPr>
        <w:t>percevoir</w:t>
      </w:r>
      <w:proofErr w:type="gramEnd"/>
      <w:r w:rsidR="00677672" w:rsidRPr="00677672">
        <w:rPr>
          <w:rFonts w:ascii="Arial Nova" w:hAnsi="Arial Nova"/>
          <w:sz w:val="24"/>
          <w:szCs w:val="24"/>
        </w:rPr>
        <w:t xml:space="preserve"> les recettes et engage</w:t>
      </w:r>
      <w:r>
        <w:rPr>
          <w:rFonts w:ascii="Arial Nova" w:hAnsi="Arial Nova"/>
          <w:sz w:val="24"/>
          <w:szCs w:val="24"/>
        </w:rPr>
        <w:t>r</w:t>
      </w:r>
      <w:r w:rsidR="00677672" w:rsidRPr="00677672">
        <w:rPr>
          <w:rFonts w:ascii="Arial Nova" w:hAnsi="Arial Nova"/>
          <w:sz w:val="24"/>
          <w:szCs w:val="24"/>
        </w:rPr>
        <w:t xml:space="preserve"> les dépenses,</w:t>
      </w:r>
    </w:p>
    <w:p w14:paraId="7FA0ABB0" w14:textId="1E86A33D" w:rsidR="00677672" w:rsidRPr="00677672" w:rsidRDefault="00677672" w:rsidP="00677672">
      <w:pPr>
        <w:numPr>
          <w:ilvl w:val="0"/>
          <w:numId w:val="23"/>
        </w:numPr>
        <w:suppressAutoHyphens w:val="0"/>
        <w:spacing w:line="240" w:lineRule="auto"/>
        <w:rPr>
          <w:rFonts w:ascii="Arial Nova" w:hAnsi="Arial Nova"/>
          <w:sz w:val="24"/>
          <w:szCs w:val="24"/>
        </w:rPr>
      </w:pPr>
      <w:proofErr w:type="gramStart"/>
      <w:r w:rsidRPr="00677672">
        <w:rPr>
          <w:rFonts w:ascii="Arial Nova" w:hAnsi="Arial Nova"/>
          <w:sz w:val="24"/>
          <w:szCs w:val="24"/>
        </w:rPr>
        <w:t>g</w:t>
      </w:r>
      <w:r w:rsidR="00DA52FC">
        <w:rPr>
          <w:rFonts w:ascii="Arial Nova" w:hAnsi="Arial Nova"/>
          <w:sz w:val="24"/>
          <w:szCs w:val="24"/>
        </w:rPr>
        <w:t>é</w:t>
      </w:r>
      <w:r w:rsidRPr="00677672">
        <w:rPr>
          <w:rFonts w:ascii="Arial Nova" w:hAnsi="Arial Nova"/>
          <w:sz w:val="24"/>
          <w:szCs w:val="24"/>
        </w:rPr>
        <w:t>re</w:t>
      </w:r>
      <w:r w:rsidR="00DA52FC">
        <w:rPr>
          <w:rFonts w:ascii="Arial Nova" w:hAnsi="Arial Nova"/>
          <w:sz w:val="24"/>
          <w:szCs w:val="24"/>
        </w:rPr>
        <w:t>r</w:t>
      </w:r>
      <w:proofErr w:type="gramEnd"/>
      <w:r w:rsidRPr="00677672">
        <w:rPr>
          <w:rFonts w:ascii="Arial Nova" w:hAnsi="Arial Nova"/>
          <w:sz w:val="24"/>
          <w:szCs w:val="24"/>
        </w:rPr>
        <w:t xml:space="preserve"> toutes les opérations sur les comptes et établi</w:t>
      </w:r>
      <w:r w:rsidR="00DA52FC">
        <w:rPr>
          <w:rFonts w:ascii="Arial Nova" w:hAnsi="Arial Nova"/>
          <w:sz w:val="24"/>
          <w:szCs w:val="24"/>
        </w:rPr>
        <w:t>r</w:t>
      </w:r>
      <w:r w:rsidRPr="00677672">
        <w:rPr>
          <w:rFonts w:ascii="Arial Nova" w:hAnsi="Arial Nova"/>
          <w:sz w:val="24"/>
          <w:szCs w:val="24"/>
        </w:rPr>
        <w:t xml:space="preserve"> le bilan annuel ;</w:t>
      </w:r>
    </w:p>
    <w:p w14:paraId="51E78B47" w14:textId="3BB7F6CF" w:rsidR="00677672" w:rsidRPr="00DA52FC" w:rsidRDefault="00DA52FC" w:rsidP="00677672">
      <w:pPr>
        <w:numPr>
          <w:ilvl w:val="0"/>
          <w:numId w:val="23"/>
        </w:numPr>
        <w:suppressAutoHyphens w:val="0"/>
        <w:spacing w:line="240" w:lineRule="auto"/>
        <w:rPr>
          <w:rFonts w:ascii="Arial Nova" w:hAnsi="Arial Nova"/>
          <w:sz w:val="24"/>
          <w:szCs w:val="24"/>
        </w:rPr>
      </w:pPr>
      <w:proofErr w:type="gramStart"/>
      <w:r>
        <w:rPr>
          <w:rFonts w:ascii="Arial Nova" w:hAnsi="Arial Nova"/>
          <w:sz w:val="24"/>
          <w:szCs w:val="24"/>
        </w:rPr>
        <w:t>tenir</w:t>
      </w:r>
      <w:proofErr w:type="gramEnd"/>
      <w:r w:rsidR="00677672" w:rsidRPr="00677672">
        <w:rPr>
          <w:rFonts w:ascii="Arial Nova" w:hAnsi="Arial Nova"/>
          <w:sz w:val="24"/>
          <w:szCs w:val="24"/>
        </w:rPr>
        <w:t xml:space="preserve"> les livres de trésorerie et des pièces justificatives des dépenses de </w:t>
      </w:r>
      <w:r w:rsidR="00677672" w:rsidRPr="00DA52FC">
        <w:rPr>
          <w:rFonts w:ascii="Arial Nova" w:hAnsi="Arial Nova"/>
          <w:sz w:val="24"/>
          <w:szCs w:val="24"/>
        </w:rPr>
        <w:t>l’association.</w:t>
      </w:r>
    </w:p>
    <w:p w14:paraId="3ADBBDAB" w14:textId="1A402B7F" w:rsidR="00DA52FC" w:rsidRPr="00166F19" w:rsidRDefault="00DA52FC" w:rsidP="00DA52FC">
      <w:pPr>
        <w:pStyle w:val="Paragraphedeliste"/>
        <w:numPr>
          <w:ilvl w:val="0"/>
          <w:numId w:val="23"/>
        </w:numPr>
        <w:rPr>
          <w:rFonts w:ascii="Arial Nova" w:hAnsi="Arial Nova" w:cs="Times New Roman"/>
          <w:sz w:val="24"/>
          <w:szCs w:val="24"/>
        </w:rPr>
      </w:pPr>
      <w:proofErr w:type="gramStart"/>
      <w:r w:rsidRPr="00DA52FC">
        <w:rPr>
          <w:rFonts w:ascii="Arial Nova" w:hAnsi="Arial Nova" w:cs="Times New Roman"/>
          <w:sz w:val="24"/>
          <w:szCs w:val="24"/>
        </w:rPr>
        <w:t>préparer</w:t>
      </w:r>
      <w:proofErr w:type="gramEnd"/>
      <w:r w:rsidRPr="00DA52FC">
        <w:rPr>
          <w:rFonts w:ascii="Arial Nova" w:hAnsi="Arial Nova" w:cs="Times New Roman"/>
          <w:sz w:val="24"/>
          <w:szCs w:val="24"/>
        </w:rPr>
        <w:t xml:space="preserve"> </w:t>
      </w:r>
      <w:r w:rsidRPr="00166F19">
        <w:rPr>
          <w:rFonts w:ascii="Arial Nova" w:hAnsi="Arial Nova" w:cs="Times New Roman"/>
          <w:sz w:val="24"/>
          <w:szCs w:val="24"/>
        </w:rPr>
        <w:t>le rapport financier annuel de l’Association pour adoption par l'Assemblée Générale ;</w:t>
      </w:r>
    </w:p>
    <w:p w14:paraId="3C3D8E54" w14:textId="77777777" w:rsidR="00DA52FC" w:rsidRPr="00166F19" w:rsidRDefault="00DA52FC" w:rsidP="00DA52FC">
      <w:pPr>
        <w:pStyle w:val="Paragraphedeliste"/>
        <w:numPr>
          <w:ilvl w:val="0"/>
          <w:numId w:val="23"/>
        </w:numPr>
        <w:rPr>
          <w:rFonts w:ascii="Arial Nova" w:hAnsi="Arial Nova" w:cs="Times New Roman"/>
          <w:sz w:val="24"/>
          <w:szCs w:val="24"/>
        </w:rPr>
      </w:pPr>
      <w:r w:rsidRPr="00166F19">
        <w:rPr>
          <w:rFonts w:ascii="Arial Nova" w:hAnsi="Arial Nova" w:cs="Times New Roman"/>
          <w:sz w:val="24"/>
          <w:szCs w:val="24"/>
        </w:rPr>
        <w:t>Il fait ouvrir et fonctionner tout compte de dépôts, de titres ou d’espèces sous le contrôle permanent du Bureau Exécutif.</w:t>
      </w:r>
    </w:p>
    <w:p w14:paraId="357670B9" w14:textId="1BCF2DFE" w:rsidR="00677672" w:rsidRDefault="00677672" w:rsidP="00677672">
      <w:pPr>
        <w:suppressAutoHyphens w:val="0"/>
        <w:spacing w:line="240" w:lineRule="auto"/>
        <w:rPr>
          <w:rFonts w:ascii="Arial Nova" w:hAnsi="Arial Nova"/>
          <w:b/>
          <w:bCs/>
          <w:sz w:val="24"/>
          <w:szCs w:val="24"/>
        </w:rPr>
      </w:pPr>
    </w:p>
    <w:p w14:paraId="66B9D204" w14:textId="148D0512" w:rsidR="00677672" w:rsidRPr="00677672" w:rsidRDefault="00677672" w:rsidP="00677672">
      <w:pPr>
        <w:suppressAutoHyphens w:val="0"/>
        <w:spacing w:line="240" w:lineRule="auto"/>
        <w:rPr>
          <w:rFonts w:ascii="Arial Nova" w:hAnsi="Arial Nova"/>
          <w:b/>
          <w:bCs/>
          <w:sz w:val="24"/>
          <w:szCs w:val="24"/>
        </w:rPr>
      </w:pPr>
      <w:r w:rsidRPr="00677672">
        <w:rPr>
          <w:rFonts w:ascii="Arial Nova" w:hAnsi="Arial Nova"/>
          <w:b/>
          <w:bCs/>
          <w:sz w:val="24"/>
          <w:szCs w:val="24"/>
        </w:rPr>
        <w:t>ARTICLE 13.</w:t>
      </w:r>
      <w:r>
        <w:rPr>
          <w:rFonts w:ascii="Arial Nova" w:hAnsi="Arial Nova"/>
          <w:b/>
          <w:bCs/>
          <w:sz w:val="24"/>
          <w:szCs w:val="24"/>
        </w:rPr>
        <w:t>6</w:t>
      </w:r>
      <w:r w:rsidRPr="00677672">
        <w:rPr>
          <w:rFonts w:ascii="Arial Nova" w:hAnsi="Arial Nova"/>
          <w:b/>
          <w:bCs/>
          <w:sz w:val="24"/>
          <w:szCs w:val="24"/>
        </w:rPr>
        <w:t> :</w:t>
      </w:r>
      <w:r>
        <w:rPr>
          <w:rFonts w:ascii="Arial Nova" w:hAnsi="Arial Nova"/>
          <w:b/>
          <w:bCs/>
          <w:sz w:val="24"/>
          <w:szCs w:val="24"/>
        </w:rPr>
        <w:t xml:space="preserve"> </w:t>
      </w:r>
      <w:r w:rsidR="00166F19">
        <w:rPr>
          <w:rFonts w:ascii="Arial Nova" w:hAnsi="Arial Nova"/>
          <w:sz w:val="24"/>
          <w:szCs w:val="24"/>
        </w:rPr>
        <w:t>Le responsable à l’organisation</w:t>
      </w:r>
    </w:p>
    <w:p w14:paraId="7624395E" w14:textId="77777777" w:rsidR="00677672" w:rsidRPr="00677672" w:rsidRDefault="00677672" w:rsidP="00677672">
      <w:pPr>
        <w:suppressAutoHyphens w:val="0"/>
        <w:spacing w:line="240" w:lineRule="auto"/>
        <w:rPr>
          <w:rFonts w:ascii="Arial Nova" w:hAnsi="Arial Nova"/>
          <w:b/>
          <w:bCs/>
          <w:sz w:val="24"/>
          <w:szCs w:val="24"/>
        </w:rPr>
      </w:pPr>
    </w:p>
    <w:p w14:paraId="54B44D18" w14:textId="4460E82E" w:rsidR="00677672" w:rsidRDefault="00166F19" w:rsidP="00613D72">
      <w:pPr>
        <w:rPr>
          <w:rFonts w:ascii="Arial Nova" w:hAnsi="Arial Nova"/>
          <w:sz w:val="24"/>
          <w:szCs w:val="24"/>
        </w:rPr>
      </w:pPr>
      <w:r>
        <w:rPr>
          <w:rFonts w:ascii="Arial Nova" w:hAnsi="Arial Nova"/>
          <w:sz w:val="24"/>
          <w:szCs w:val="24"/>
        </w:rPr>
        <w:t xml:space="preserve">Le responsable à l’organisation est chargé de : </w:t>
      </w:r>
    </w:p>
    <w:p w14:paraId="327E654B" w14:textId="27C3DC89" w:rsidR="00166F19" w:rsidRDefault="00166F19" w:rsidP="00613D72">
      <w:pPr>
        <w:pStyle w:val="Paragraphedeliste"/>
        <w:numPr>
          <w:ilvl w:val="0"/>
          <w:numId w:val="19"/>
        </w:numPr>
        <w:tabs>
          <w:tab w:val="num" w:pos="1008"/>
          <w:tab w:val="num" w:pos="1560"/>
        </w:tabs>
        <w:suppressAutoHyphens w:val="0"/>
        <w:spacing w:line="276" w:lineRule="auto"/>
        <w:rPr>
          <w:rFonts w:ascii="Arial Nova" w:hAnsi="Arial Nova"/>
          <w:sz w:val="24"/>
          <w:szCs w:val="24"/>
        </w:rPr>
      </w:pPr>
      <w:proofErr w:type="gramStart"/>
      <w:r>
        <w:rPr>
          <w:rFonts w:ascii="Arial Nova" w:hAnsi="Arial Nova"/>
          <w:sz w:val="24"/>
          <w:szCs w:val="24"/>
        </w:rPr>
        <w:t>assurer</w:t>
      </w:r>
      <w:proofErr w:type="gramEnd"/>
      <w:r>
        <w:rPr>
          <w:rFonts w:ascii="Arial Nova" w:hAnsi="Arial Nova"/>
          <w:sz w:val="24"/>
          <w:szCs w:val="24"/>
        </w:rPr>
        <w:t xml:space="preserve"> l’organisation logistique de toutes les activités</w:t>
      </w:r>
    </w:p>
    <w:p w14:paraId="7F4A4D2F" w14:textId="2D0684FB" w:rsidR="00166F19" w:rsidRPr="00677672" w:rsidRDefault="00166F19" w:rsidP="00613D72">
      <w:pPr>
        <w:pStyle w:val="Paragraphedeliste"/>
        <w:numPr>
          <w:ilvl w:val="0"/>
          <w:numId w:val="19"/>
        </w:numPr>
        <w:tabs>
          <w:tab w:val="num" w:pos="1008"/>
          <w:tab w:val="num" w:pos="1560"/>
        </w:tabs>
        <w:suppressAutoHyphens w:val="0"/>
        <w:spacing w:line="276" w:lineRule="auto"/>
        <w:rPr>
          <w:rFonts w:ascii="Arial Nova" w:hAnsi="Arial Nova"/>
          <w:sz w:val="24"/>
          <w:szCs w:val="24"/>
        </w:rPr>
      </w:pPr>
      <w:proofErr w:type="gramStart"/>
      <w:r w:rsidRPr="00677672">
        <w:rPr>
          <w:rFonts w:ascii="Arial Nova" w:hAnsi="Arial Nova"/>
          <w:sz w:val="24"/>
          <w:szCs w:val="24"/>
        </w:rPr>
        <w:t>assurer</w:t>
      </w:r>
      <w:proofErr w:type="gramEnd"/>
      <w:r w:rsidRPr="00677672">
        <w:rPr>
          <w:rFonts w:ascii="Arial Nova" w:hAnsi="Arial Nova"/>
          <w:sz w:val="24"/>
          <w:szCs w:val="24"/>
        </w:rPr>
        <w:t xml:space="preserve"> </w:t>
      </w:r>
      <w:r>
        <w:rPr>
          <w:rFonts w:ascii="Arial Nova" w:hAnsi="Arial Nova"/>
          <w:sz w:val="24"/>
          <w:szCs w:val="24"/>
        </w:rPr>
        <w:t>l’</w:t>
      </w:r>
      <w:r w:rsidRPr="00677672">
        <w:rPr>
          <w:rFonts w:ascii="Arial Nova" w:hAnsi="Arial Nova"/>
          <w:sz w:val="24"/>
          <w:szCs w:val="24"/>
        </w:rPr>
        <w:t xml:space="preserve">exécution </w:t>
      </w:r>
      <w:r>
        <w:rPr>
          <w:rFonts w:ascii="Arial Nova" w:hAnsi="Arial Nova"/>
          <w:sz w:val="24"/>
          <w:szCs w:val="24"/>
        </w:rPr>
        <w:t xml:space="preserve">et </w:t>
      </w:r>
      <w:r w:rsidRPr="00677672">
        <w:rPr>
          <w:rFonts w:ascii="Arial Nova" w:hAnsi="Arial Nova"/>
          <w:sz w:val="24"/>
          <w:szCs w:val="24"/>
        </w:rPr>
        <w:t>le suivi régulier des activités,</w:t>
      </w:r>
    </w:p>
    <w:p w14:paraId="301031FE" w14:textId="54F9AEDB" w:rsidR="00577222" w:rsidRDefault="00166F19" w:rsidP="00613D72">
      <w:pPr>
        <w:pStyle w:val="Paragraphedeliste"/>
        <w:numPr>
          <w:ilvl w:val="0"/>
          <w:numId w:val="19"/>
        </w:numPr>
        <w:tabs>
          <w:tab w:val="num" w:pos="1008"/>
          <w:tab w:val="num" w:pos="1560"/>
        </w:tabs>
        <w:suppressAutoHyphens w:val="0"/>
        <w:spacing w:line="276" w:lineRule="auto"/>
        <w:rPr>
          <w:rFonts w:ascii="Arial Nova" w:hAnsi="Arial Nova"/>
          <w:sz w:val="24"/>
          <w:szCs w:val="24"/>
        </w:rPr>
      </w:pPr>
      <w:proofErr w:type="gramStart"/>
      <w:r w:rsidRPr="00677672">
        <w:rPr>
          <w:rFonts w:ascii="Arial Nova" w:hAnsi="Arial Nova"/>
          <w:sz w:val="24"/>
          <w:szCs w:val="24"/>
        </w:rPr>
        <w:t>f</w:t>
      </w:r>
      <w:r>
        <w:rPr>
          <w:rFonts w:ascii="Arial Nova" w:hAnsi="Arial Nova"/>
          <w:sz w:val="24"/>
          <w:szCs w:val="24"/>
        </w:rPr>
        <w:t>aire</w:t>
      </w:r>
      <w:proofErr w:type="gramEnd"/>
      <w:r w:rsidRPr="00677672">
        <w:rPr>
          <w:rFonts w:ascii="Arial Nova" w:hAnsi="Arial Nova"/>
          <w:sz w:val="24"/>
          <w:szCs w:val="24"/>
        </w:rPr>
        <w:t xml:space="preserve"> un rapport de l’état d’exécution des activités et propose de nouvelles stratégies pour assurer une meilleure exécution</w:t>
      </w:r>
      <w:r>
        <w:rPr>
          <w:rFonts w:ascii="Arial Nova" w:hAnsi="Arial Nova"/>
          <w:sz w:val="24"/>
          <w:szCs w:val="24"/>
        </w:rPr>
        <w:t> ;</w:t>
      </w:r>
    </w:p>
    <w:p w14:paraId="09B5EE70" w14:textId="7031A78D" w:rsidR="00166F19" w:rsidRDefault="00166F19" w:rsidP="00613D72">
      <w:pPr>
        <w:pStyle w:val="Paragraphedeliste"/>
        <w:numPr>
          <w:ilvl w:val="0"/>
          <w:numId w:val="19"/>
        </w:numPr>
        <w:tabs>
          <w:tab w:val="num" w:pos="1008"/>
          <w:tab w:val="num" w:pos="1560"/>
        </w:tabs>
        <w:suppressAutoHyphens w:val="0"/>
        <w:spacing w:line="276" w:lineRule="auto"/>
        <w:rPr>
          <w:rFonts w:ascii="Arial Nova" w:hAnsi="Arial Nova"/>
          <w:sz w:val="24"/>
          <w:szCs w:val="24"/>
        </w:rPr>
      </w:pPr>
      <w:proofErr w:type="gramStart"/>
      <w:r>
        <w:rPr>
          <w:rFonts w:ascii="Arial Nova" w:hAnsi="Arial Nova"/>
          <w:sz w:val="24"/>
          <w:szCs w:val="24"/>
        </w:rPr>
        <w:t>organiser</w:t>
      </w:r>
      <w:proofErr w:type="gramEnd"/>
      <w:r>
        <w:rPr>
          <w:rFonts w:ascii="Arial Nova" w:hAnsi="Arial Nova"/>
          <w:sz w:val="24"/>
          <w:szCs w:val="24"/>
        </w:rPr>
        <w:t xml:space="preserve"> toutes les </w:t>
      </w:r>
      <w:r w:rsidR="0061694B">
        <w:rPr>
          <w:rFonts w:ascii="Arial Nova" w:hAnsi="Arial Nova"/>
          <w:sz w:val="24"/>
          <w:szCs w:val="24"/>
        </w:rPr>
        <w:t>réunions</w:t>
      </w:r>
      <w:r>
        <w:rPr>
          <w:rFonts w:ascii="Arial Nova" w:hAnsi="Arial Nova"/>
          <w:sz w:val="24"/>
          <w:szCs w:val="24"/>
        </w:rPr>
        <w:t xml:space="preserve"> et rencontres du Bureau exécutif physiquement et virtuellement en mettant à disposition des </w:t>
      </w:r>
      <w:r w:rsidR="0061694B">
        <w:rPr>
          <w:rFonts w:ascii="Arial Nova" w:hAnsi="Arial Nova"/>
          <w:sz w:val="24"/>
          <w:szCs w:val="24"/>
        </w:rPr>
        <w:t xml:space="preserve">outils nécessaires. </w:t>
      </w:r>
    </w:p>
    <w:p w14:paraId="3BF5BFFD" w14:textId="72860CF3" w:rsidR="00E91C8C" w:rsidRDefault="00E91C8C" w:rsidP="00E91C8C">
      <w:pPr>
        <w:tabs>
          <w:tab w:val="num" w:pos="1560"/>
        </w:tabs>
        <w:suppressAutoHyphens w:val="0"/>
        <w:rPr>
          <w:rFonts w:ascii="Arial Nova" w:hAnsi="Arial Nova"/>
          <w:b/>
          <w:bCs/>
          <w:sz w:val="24"/>
          <w:szCs w:val="24"/>
        </w:rPr>
      </w:pPr>
      <w:r w:rsidRPr="006258E8">
        <w:rPr>
          <w:rFonts w:ascii="Arial Nova" w:hAnsi="Arial Nova"/>
          <w:b/>
          <w:bCs/>
          <w:sz w:val="24"/>
          <w:szCs w:val="24"/>
        </w:rPr>
        <w:t>DISPOSITION FINALES :</w:t>
      </w:r>
    </w:p>
    <w:p w14:paraId="1BABB4CD" w14:textId="2543CCF4" w:rsidR="00613D72" w:rsidRDefault="00613D72" w:rsidP="00613D72">
      <w:pPr>
        <w:rPr>
          <w:rFonts w:ascii="Arial Nova" w:hAnsi="Arial Nova"/>
          <w:b/>
          <w:bCs/>
          <w:sz w:val="24"/>
          <w:szCs w:val="24"/>
        </w:rPr>
      </w:pPr>
    </w:p>
    <w:p w14:paraId="351A7420" w14:textId="367738F9" w:rsidR="00613D72" w:rsidRPr="00613D72" w:rsidRDefault="00392DB6" w:rsidP="00392DB6">
      <w:pPr>
        <w:suppressAutoHyphens w:val="0"/>
        <w:spacing w:line="240" w:lineRule="auto"/>
        <w:rPr>
          <w:rFonts w:ascii="Arial Nova" w:hAnsi="Arial Nova"/>
          <w:sz w:val="24"/>
          <w:szCs w:val="24"/>
        </w:rPr>
      </w:pPr>
      <w:r w:rsidRPr="00392DB6">
        <w:rPr>
          <w:rFonts w:ascii="Arial Nova" w:hAnsi="Arial Nova"/>
          <w:b/>
          <w:bCs/>
          <w:sz w:val="24"/>
          <w:szCs w:val="24"/>
        </w:rPr>
        <w:t>ARTICLE 14</w:t>
      </w:r>
      <w:r>
        <w:rPr>
          <w:rFonts w:ascii="Arial Nova" w:hAnsi="Arial Nova"/>
          <w:sz w:val="24"/>
          <w:szCs w:val="24"/>
        </w:rPr>
        <w:t xml:space="preserve"> : </w:t>
      </w:r>
      <w:r w:rsidRPr="00392DB6">
        <w:rPr>
          <w:rFonts w:ascii="Arial Nova" w:hAnsi="Arial Nova"/>
          <w:sz w:val="24"/>
          <w:szCs w:val="24"/>
        </w:rPr>
        <w:t>Le présent règlement Intérieur ne peut être modifié qu'en Assemblée Générale Extraordinaire convoquée à cet effet à la majorité des 2 / 3 des membres.</w:t>
      </w:r>
    </w:p>
    <w:sectPr w:rsidR="00613D72" w:rsidRPr="00613D72">
      <w:headerReference w:type="default" r:id="rId8"/>
      <w:pgSz w:w="11906" w:h="16838"/>
      <w:pgMar w:top="1440" w:right="1440" w:bottom="1440" w:left="1440" w:header="0" w:footer="0" w:gutter="0"/>
      <w:pgNumType w:start="1"/>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42A29E" w14:textId="77777777" w:rsidR="00AA64A1" w:rsidRDefault="00AA64A1">
      <w:pPr>
        <w:spacing w:line="240" w:lineRule="auto"/>
      </w:pPr>
      <w:r>
        <w:separator/>
      </w:r>
    </w:p>
  </w:endnote>
  <w:endnote w:type="continuationSeparator" w:id="0">
    <w:p w14:paraId="3FFFB674" w14:textId="77777777" w:rsidR="00AA64A1" w:rsidRDefault="00AA64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altName w:val="Calibri"/>
    <w:charset w:val="01"/>
    <w:family w:val="auto"/>
    <w:pitch w:val="default"/>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ova">
    <w:altName w:val="Arial Nova"/>
    <w:charset w:val="00"/>
    <w:family w:val="swiss"/>
    <w:pitch w:val="variable"/>
    <w:sig w:usb0="0000028F" w:usb1="00000002"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BBEF61" w14:textId="77777777" w:rsidR="00AA64A1" w:rsidRDefault="00AA64A1">
      <w:pPr>
        <w:spacing w:line="240" w:lineRule="auto"/>
      </w:pPr>
      <w:r>
        <w:separator/>
      </w:r>
    </w:p>
  </w:footnote>
  <w:footnote w:type="continuationSeparator" w:id="0">
    <w:p w14:paraId="53C29C76" w14:textId="77777777" w:rsidR="00AA64A1" w:rsidRDefault="00AA64A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DF8BD" w14:textId="77777777" w:rsidR="00577222" w:rsidRDefault="00000000">
    <w:pPr>
      <w:pStyle w:val="En-tte"/>
    </w:pPr>
    <w:r>
      <w:rPr>
        <w:noProof/>
      </w:rPr>
      <w:drawing>
        <wp:anchor distT="0" distB="0" distL="0" distR="0" simplePos="0" relativeHeight="9" behindDoc="1" locked="0" layoutInCell="0" allowOverlap="1" wp14:anchorId="64DC3F51" wp14:editId="7075F5B1">
          <wp:simplePos x="0" y="0"/>
          <wp:positionH relativeFrom="column">
            <wp:posOffset>-958850</wp:posOffset>
          </wp:positionH>
          <wp:positionV relativeFrom="paragraph">
            <wp:posOffset>635</wp:posOffset>
          </wp:positionV>
          <wp:extent cx="1284605" cy="908050"/>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a:picLocks noChangeAspect="1" noChangeArrowheads="1"/>
                  </pic:cNvPicPr>
                </pic:nvPicPr>
                <pic:blipFill>
                  <a:blip r:embed="rId1"/>
                  <a:stretch>
                    <a:fillRect/>
                  </a:stretch>
                </pic:blipFill>
                <pic:spPr bwMode="auto">
                  <a:xfrm>
                    <a:off x="0" y="0"/>
                    <a:ext cx="1284605" cy="90805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6E7426"/>
    <w:multiLevelType w:val="multilevel"/>
    <w:tmpl w:val="330A63F0"/>
    <w:lvl w:ilvl="0">
      <w:start w:val="1"/>
      <w:numFmt w:val="bullet"/>
      <w:lvlText w:val=""/>
      <w:lvlJc w:val="left"/>
      <w:pPr>
        <w:tabs>
          <w:tab w:val="num" w:pos="0"/>
        </w:tabs>
        <w:ind w:left="1428" w:hanging="360"/>
      </w:pPr>
      <w:rPr>
        <w:rFonts w:ascii="Symbol" w:hAnsi="Symbol" w:cs="Symbol" w:hint="default"/>
      </w:rPr>
    </w:lvl>
    <w:lvl w:ilvl="1">
      <w:start w:val="1"/>
      <w:numFmt w:val="bullet"/>
      <w:lvlText w:val="o"/>
      <w:lvlJc w:val="left"/>
      <w:pPr>
        <w:tabs>
          <w:tab w:val="num" w:pos="0"/>
        </w:tabs>
        <w:ind w:left="2148" w:hanging="360"/>
      </w:pPr>
      <w:rPr>
        <w:rFonts w:ascii="Courier New" w:hAnsi="Courier New" w:cs="Courier New" w:hint="default"/>
      </w:rPr>
    </w:lvl>
    <w:lvl w:ilvl="2">
      <w:start w:val="1"/>
      <w:numFmt w:val="bullet"/>
      <w:lvlText w:val=""/>
      <w:lvlJc w:val="left"/>
      <w:pPr>
        <w:tabs>
          <w:tab w:val="num" w:pos="0"/>
        </w:tabs>
        <w:ind w:left="2868" w:hanging="360"/>
      </w:pPr>
      <w:rPr>
        <w:rFonts w:ascii="Wingdings" w:hAnsi="Wingdings" w:cs="Wingdings" w:hint="default"/>
      </w:rPr>
    </w:lvl>
    <w:lvl w:ilvl="3">
      <w:start w:val="1"/>
      <w:numFmt w:val="bullet"/>
      <w:lvlText w:val=""/>
      <w:lvlJc w:val="left"/>
      <w:pPr>
        <w:tabs>
          <w:tab w:val="num" w:pos="0"/>
        </w:tabs>
        <w:ind w:left="3588" w:hanging="360"/>
      </w:pPr>
      <w:rPr>
        <w:rFonts w:ascii="Symbol" w:hAnsi="Symbol" w:cs="Symbol" w:hint="default"/>
      </w:rPr>
    </w:lvl>
    <w:lvl w:ilvl="4">
      <w:start w:val="1"/>
      <w:numFmt w:val="bullet"/>
      <w:lvlText w:val="o"/>
      <w:lvlJc w:val="left"/>
      <w:pPr>
        <w:tabs>
          <w:tab w:val="num" w:pos="0"/>
        </w:tabs>
        <w:ind w:left="4308" w:hanging="360"/>
      </w:pPr>
      <w:rPr>
        <w:rFonts w:ascii="Courier New" w:hAnsi="Courier New" w:cs="Courier New" w:hint="default"/>
      </w:rPr>
    </w:lvl>
    <w:lvl w:ilvl="5">
      <w:start w:val="1"/>
      <w:numFmt w:val="bullet"/>
      <w:lvlText w:val=""/>
      <w:lvlJc w:val="left"/>
      <w:pPr>
        <w:tabs>
          <w:tab w:val="num" w:pos="0"/>
        </w:tabs>
        <w:ind w:left="5028" w:hanging="360"/>
      </w:pPr>
      <w:rPr>
        <w:rFonts w:ascii="Wingdings" w:hAnsi="Wingdings" w:cs="Wingdings" w:hint="default"/>
      </w:rPr>
    </w:lvl>
    <w:lvl w:ilvl="6">
      <w:start w:val="1"/>
      <w:numFmt w:val="bullet"/>
      <w:lvlText w:val=""/>
      <w:lvlJc w:val="left"/>
      <w:pPr>
        <w:tabs>
          <w:tab w:val="num" w:pos="0"/>
        </w:tabs>
        <w:ind w:left="5748" w:hanging="360"/>
      </w:pPr>
      <w:rPr>
        <w:rFonts w:ascii="Symbol" w:hAnsi="Symbol" w:cs="Symbol" w:hint="default"/>
      </w:rPr>
    </w:lvl>
    <w:lvl w:ilvl="7">
      <w:start w:val="1"/>
      <w:numFmt w:val="bullet"/>
      <w:lvlText w:val="o"/>
      <w:lvlJc w:val="left"/>
      <w:pPr>
        <w:tabs>
          <w:tab w:val="num" w:pos="0"/>
        </w:tabs>
        <w:ind w:left="6468" w:hanging="360"/>
      </w:pPr>
      <w:rPr>
        <w:rFonts w:ascii="Courier New" w:hAnsi="Courier New" w:cs="Courier New" w:hint="default"/>
      </w:rPr>
    </w:lvl>
    <w:lvl w:ilvl="8">
      <w:start w:val="1"/>
      <w:numFmt w:val="bullet"/>
      <w:lvlText w:val=""/>
      <w:lvlJc w:val="left"/>
      <w:pPr>
        <w:tabs>
          <w:tab w:val="num" w:pos="0"/>
        </w:tabs>
        <w:ind w:left="7188" w:hanging="360"/>
      </w:pPr>
      <w:rPr>
        <w:rFonts w:ascii="Wingdings" w:hAnsi="Wingdings" w:cs="Wingdings" w:hint="default"/>
      </w:rPr>
    </w:lvl>
  </w:abstractNum>
  <w:abstractNum w:abstractNumId="1" w15:restartNumberingAfterBreak="0">
    <w:nsid w:val="112021B5"/>
    <w:multiLevelType w:val="multilevel"/>
    <w:tmpl w:val="97784B4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130F5495"/>
    <w:multiLevelType w:val="hybridMultilevel"/>
    <w:tmpl w:val="4ABC86F6"/>
    <w:lvl w:ilvl="0" w:tplc="340C0001">
      <w:start w:val="1"/>
      <w:numFmt w:val="bullet"/>
      <w:lvlText w:val=""/>
      <w:lvlJc w:val="left"/>
      <w:pPr>
        <w:ind w:left="720" w:hanging="360"/>
      </w:pPr>
      <w:rPr>
        <w:rFonts w:ascii="Symbol" w:hAnsi="Symbol" w:hint="default"/>
      </w:rPr>
    </w:lvl>
    <w:lvl w:ilvl="1" w:tplc="340C0003" w:tentative="1">
      <w:start w:val="1"/>
      <w:numFmt w:val="bullet"/>
      <w:lvlText w:val="o"/>
      <w:lvlJc w:val="left"/>
      <w:pPr>
        <w:ind w:left="1440" w:hanging="360"/>
      </w:pPr>
      <w:rPr>
        <w:rFonts w:ascii="Courier New" w:hAnsi="Courier New" w:cs="Courier New" w:hint="default"/>
      </w:rPr>
    </w:lvl>
    <w:lvl w:ilvl="2" w:tplc="340C0005" w:tentative="1">
      <w:start w:val="1"/>
      <w:numFmt w:val="bullet"/>
      <w:lvlText w:val=""/>
      <w:lvlJc w:val="left"/>
      <w:pPr>
        <w:ind w:left="2160" w:hanging="360"/>
      </w:pPr>
      <w:rPr>
        <w:rFonts w:ascii="Wingdings" w:hAnsi="Wingdings" w:hint="default"/>
      </w:rPr>
    </w:lvl>
    <w:lvl w:ilvl="3" w:tplc="340C0001" w:tentative="1">
      <w:start w:val="1"/>
      <w:numFmt w:val="bullet"/>
      <w:lvlText w:val=""/>
      <w:lvlJc w:val="left"/>
      <w:pPr>
        <w:ind w:left="2880" w:hanging="360"/>
      </w:pPr>
      <w:rPr>
        <w:rFonts w:ascii="Symbol" w:hAnsi="Symbol" w:hint="default"/>
      </w:rPr>
    </w:lvl>
    <w:lvl w:ilvl="4" w:tplc="340C0003" w:tentative="1">
      <w:start w:val="1"/>
      <w:numFmt w:val="bullet"/>
      <w:lvlText w:val="o"/>
      <w:lvlJc w:val="left"/>
      <w:pPr>
        <w:ind w:left="3600" w:hanging="360"/>
      </w:pPr>
      <w:rPr>
        <w:rFonts w:ascii="Courier New" w:hAnsi="Courier New" w:cs="Courier New" w:hint="default"/>
      </w:rPr>
    </w:lvl>
    <w:lvl w:ilvl="5" w:tplc="340C0005" w:tentative="1">
      <w:start w:val="1"/>
      <w:numFmt w:val="bullet"/>
      <w:lvlText w:val=""/>
      <w:lvlJc w:val="left"/>
      <w:pPr>
        <w:ind w:left="4320" w:hanging="360"/>
      </w:pPr>
      <w:rPr>
        <w:rFonts w:ascii="Wingdings" w:hAnsi="Wingdings" w:hint="default"/>
      </w:rPr>
    </w:lvl>
    <w:lvl w:ilvl="6" w:tplc="340C0001" w:tentative="1">
      <w:start w:val="1"/>
      <w:numFmt w:val="bullet"/>
      <w:lvlText w:val=""/>
      <w:lvlJc w:val="left"/>
      <w:pPr>
        <w:ind w:left="5040" w:hanging="360"/>
      </w:pPr>
      <w:rPr>
        <w:rFonts w:ascii="Symbol" w:hAnsi="Symbol" w:hint="default"/>
      </w:rPr>
    </w:lvl>
    <w:lvl w:ilvl="7" w:tplc="340C0003" w:tentative="1">
      <w:start w:val="1"/>
      <w:numFmt w:val="bullet"/>
      <w:lvlText w:val="o"/>
      <w:lvlJc w:val="left"/>
      <w:pPr>
        <w:ind w:left="5760" w:hanging="360"/>
      </w:pPr>
      <w:rPr>
        <w:rFonts w:ascii="Courier New" w:hAnsi="Courier New" w:cs="Courier New" w:hint="default"/>
      </w:rPr>
    </w:lvl>
    <w:lvl w:ilvl="8" w:tplc="340C0005" w:tentative="1">
      <w:start w:val="1"/>
      <w:numFmt w:val="bullet"/>
      <w:lvlText w:val=""/>
      <w:lvlJc w:val="left"/>
      <w:pPr>
        <w:ind w:left="6480" w:hanging="360"/>
      </w:pPr>
      <w:rPr>
        <w:rFonts w:ascii="Wingdings" w:hAnsi="Wingdings" w:hint="default"/>
      </w:rPr>
    </w:lvl>
  </w:abstractNum>
  <w:abstractNum w:abstractNumId="3" w15:restartNumberingAfterBreak="0">
    <w:nsid w:val="143E37BE"/>
    <w:multiLevelType w:val="multilevel"/>
    <w:tmpl w:val="77C0733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26C50DAB"/>
    <w:multiLevelType w:val="multilevel"/>
    <w:tmpl w:val="02F026C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31DE40B3"/>
    <w:multiLevelType w:val="hybridMultilevel"/>
    <w:tmpl w:val="CE1207D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64F44B7"/>
    <w:multiLevelType w:val="multilevel"/>
    <w:tmpl w:val="C5829E96"/>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7" w15:restartNumberingAfterBreak="0">
    <w:nsid w:val="38332945"/>
    <w:multiLevelType w:val="multilevel"/>
    <w:tmpl w:val="D25477E4"/>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15:restartNumberingAfterBreak="0">
    <w:nsid w:val="3B2077D7"/>
    <w:multiLevelType w:val="hybridMultilevel"/>
    <w:tmpl w:val="8578E7BE"/>
    <w:lvl w:ilvl="0" w:tplc="340C0001">
      <w:start w:val="1"/>
      <w:numFmt w:val="bullet"/>
      <w:lvlText w:val=""/>
      <w:lvlJc w:val="left"/>
      <w:pPr>
        <w:ind w:left="1080" w:hanging="360"/>
      </w:pPr>
      <w:rPr>
        <w:rFonts w:ascii="Symbol" w:hAnsi="Symbol" w:hint="default"/>
      </w:rPr>
    </w:lvl>
    <w:lvl w:ilvl="1" w:tplc="340C0003" w:tentative="1">
      <w:start w:val="1"/>
      <w:numFmt w:val="bullet"/>
      <w:lvlText w:val="o"/>
      <w:lvlJc w:val="left"/>
      <w:pPr>
        <w:ind w:left="1800" w:hanging="360"/>
      </w:pPr>
      <w:rPr>
        <w:rFonts w:ascii="Courier New" w:hAnsi="Courier New" w:cs="Courier New" w:hint="default"/>
      </w:rPr>
    </w:lvl>
    <w:lvl w:ilvl="2" w:tplc="340C0005" w:tentative="1">
      <w:start w:val="1"/>
      <w:numFmt w:val="bullet"/>
      <w:lvlText w:val=""/>
      <w:lvlJc w:val="left"/>
      <w:pPr>
        <w:ind w:left="2520" w:hanging="360"/>
      </w:pPr>
      <w:rPr>
        <w:rFonts w:ascii="Wingdings" w:hAnsi="Wingdings" w:hint="default"/>
      </w:rPr>
    </w:lvl>
    <w:lvl w:ilvl="3" w:tplc="340C0001" w:tentative="1">
      <w:start w:val="1"/>
      <w:numFmt w:val="bullet"/>
      <w:lvlText w:val=""/>
      <w:lvlJc w:val="left"/>
      <w:pPr>
        <w:ind w:left="3240" w:hanging="360"/>
      </w:pPr>
      <w:rPr>
        <w:rFonts w:ascii="Symbol" w:hAnsi="Symbol" w:hint="default"/>
      </w:rPr>
    </w:lvl>
    <w:lvl w:ilvl="4" w:tplc="340C0003" w:tentative="1">
      <w:start w:val="1"/>
      <w:numFmt w:val="bullet"/>
      <w:lvlText w:val="o"/>
      <w:lvlJc w:val="left"/>
      <w:pPr>
        <w:ind w:left="3960" w:hanging="360"/>
      </w:pPr>
      <w:rPr>
        <w:rFonts w:ascii="Courier New" w:hAnsi="Courier New" w:cs="Courier New" w:hint="default"/>
      </w:rPr>
    </w:lvl>
    <w:lvl w:ilvl="5" w:tplc="340C0005" w:tentative="1">
      <w:start w:val="1"/>
      <w:numFmt w:val="bullet"/>
      <w:lvlText w:val=""/>
      <w:lvlJc w:val="left"/>
      <w:pPr>
        <w:ind w:left="4680" w:hanging="360"/>
      </w:pPr>
      <w:rPr>
        <w:rFonts w:ascii="Wingdings" w:hAnsi="Wingdings" w:hint="default"/>
      </w:rPr>
    </w:lvl>
    <w:lvl w:ilvl="6" w:tplc="340C0001" w:tentative="1">
      <w:start w:val="1"/>
      <w:numFmt w:val="bullet"/>
      <w:lvlText w:val=""/>
      <w:lvlJc w:val="left"/>
      <w:pPr>
        <w:ind w:left="5400" w:hanging="360"/>
      </w:pPr>
      <w:rPr>
        <w:rFonts w:ascii="Symbol" w:hAnsi="Symbol" w:hint="default"/>
      </w:rPr>
    </w:lvl>
    <w:lvl w:ilvl="7" w:tplc="340C0003" w:tentative="1">
      <w:start w:val="1"/>
      <w:numFmt w:val="bullet"/>
      <w:lvlText w:val="o"/>
      <w:lvlJc w:val="left"/>
      <w:pPr>
        <w:ind w:left="6120" w:hanging="360"/>
      </w:pPr>
      <w:rPr>
        <w:rFonts w:ascii="Courier New" w:hAnsi="Courier New" w:cs="Courier New" w:hint="default"/>
      </w:rPr>
    </w:lvl>
    <w:lvl w:ilvl="8" w:tplc="340C0005" w:tentative="1">
      <w:start w:val="1"/>
      <w:numFmt w:val="bullet"/>
      <w:lvlText w:val=""/>
      <w:lvlJc w:val="left"/>
      <w:pPr>
        <w:ind w:left="6840" w:hanging="360"/>
      </w:pPr>
      <w:rPr>
        <w:rFonts w:ascii="Wingdings" w:hAnsi="Wingdings" w:hint="default"/>
      </w:rPr>
    </w:lvl>
  </w:abstractNum>
  <w:abstractNum w:abstractNumId="9" w15:restartNumberingAfterBreak="0">
    <w:nsid w:val="43AB3E70"/>
    <w:multiLevelType w:val="hybridMultilevel"/>
    <w:tmpl w:val="447010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72112DF"/>
    <w:multiLevelType w:val="multilevel"/>
    <w:tmpl w:val="46686304"/>
    <w:lvl w:ilvl="0">
      <w:start w:val="1"/>
      <w:numFmt w:val="bullet"/>
      <w:lvlText w:val=""/>
      <w:lvlJc w:val="left"/>
      <w:pPr>
        <w:tabs>
          <w:tab w:val="num" w:pos="-1056"/>
        </w:tabs>
        <w:ind w:left="1080" w:hanging="360"/>
      </w:pPr>
      <w:rPr>
        <w:rFonts w:ascii="Symbol" w:hAnsi="Symbol" w:cs="Symbol" w:hint="default"/>
      </w:rPr>
    </w:lvl>
    <w:lvl w:ilvl="1">
      <w:start w:val="1"/>
      <w:numFmt w:val="bullet"/>
      <w:lvlText w:val="o"/>
      <w:lvlJc w:val="left"/>
      <w:pPr>
        <w:tabs>
          <w:tab w:val="num" w:pos="-1056"/>
        </w:tabs>
        <w:ind w:left="1800" w:hanging="360"/>
      </w:pPr>
      <w:rPr>
        <w:rFonts w:ascii="Courier New" w:hAnsi="Courier New" w:cs="Courier New" w:hint="default"/>
      </w:rPr>
    </w:lvl>
    <w:lvl w:ilvl="2">
      <w:start w:val="1"/>
      <w:numFmt w:val="bullet"/>
      <w:lvlText w:val=""/>
      <w:lvlJc w:val="left"/>
      <w:pPr>
        <w:tabs>
          <w:tab w:val="num" w:pos="-1056"/>
        </w:tabs>
        <w:ind w:left="2520" w:hanging="360"/>
      </w:pPr>
      <w:rPr>
        <w:rFonts w:ascii="Wingdings" w:hAnsi="Wingdings" w:cs="Wingdings" w:hint="default"/>
      </w:rPr>
    </w:lvl>
    <w:lvl w:ilvl="3">
      <w:start w:val="1"/>
      <w:numFmt w:val="bullet"/>
      <w:lvlText w:val=""/>
      <w:lvlJc w:val="left"/>
      <w:pPr>
        <w:tabs>
          <w:tab w:val="num" w:pos="-1056"/>
        </w:tabs>
        <w:ind w:left="3240" w:hanging="360"/>
      </w:pPr>
      <w:rPr>
        <w:rFonts w:ascii="Symbol" w:hAnsi="Symbol" w:cs="Symbol" w:hint="default"/>
      </w:rPr>
    </w:lvl>
    <w:lvl w:ilvl="4">
      <w:start w:val="1"/>
      <w:numFmt w:val="bullet"/>
      <w:lvlText w:val="o"/>
      <w:lvlJc w:val="left"/>
      <w:pPr>
        <w:tabs>
          <w:tab w:val="num" w:pos="-1056"/>
        </w:tabs>
        <w:ind w:left="3960" w:hanging="360"/>
      </w:pPr>
      <w:rPr>
        <w:rFonts w:ascii="Courier New" w:hAnsi="Courier New" w:cs="Courier New" w:hint="default"/>
      </w:rPr>
    </w:lvl>
    <w:lvl w:ilvl="5">
      <w:start w:val="1"/>
      <w:numFmt w:val="bullet"/>
      <w:lvlText w:val=""/>
      <w:lvlJc w:val="left"/>
      <w:pPr>
        <w:tabs>
          <w:tab w:val="num" w:pos="-1056"/>
        </w:tabs>
        <w:ind w:left="4680" w:hanging="360"/>
      </w:pPr>
      <w:rPr>
        <w:rFonts w:ascii="Wingdings" w:hAnsi="Wingdings" w:cs="Wingdings" w:hint="default"/>
      </w:rPr>
    </w:lvl>
    <w:lvl w:ilvl="6">
      <w:start w:val="1"/>
      <w:numFmt w:val="bullet"/>
      <w:lvlText w:val=""/>
      <w:lvlJc w:val="left"/>
      <w:pPr>
        <w:tabs>
          <w:tab w:val="num" w:pos="-1056"/>
        </w:tabs>
        <w:ind w:left="5400" w:hanging="360"/>
      </w:pPr>
      <w:rPr>
        <w:rFonts w:ascii="Symbol" w:hAnsi="Symbol" w:cs="Symbol" w:hint="default"/>
      </w:rPr>
    </w:lvl>
    <w:lvl w:ilvl="7">
      <w:start w:val="1"/>
      <w:numFmt w:val="bullet"/>
      <w:lvlText w:val="o"/>
      <w:lvlJc w:val="left"/>
      <w:pPr>
        <w:tabs>
          <w:tab w:val="num" w:pos="-1056"/>
        </w:tabs>
        <w:ind w:left="6120" w:hanging="360"/>
      </w:pPr>
      <w:rPr>
        <w:rFonts w:ascii="Courier New" w:hAnsi="Courier New" w:cs="Courier New" w:hint="default"/>
      </w:rPr>
    </w:lvl>
    <w:lvl w:ilvl="8">
      <w:start w:val="1"/>
      <w:numFmt w:val="bullet"/>
      <w:lvlText w:val=""/>
      <w:lvlJc w:val="left"/>
      <w:pPr>
        <w:tabs>
          <w:tab w:val="num" w:pos="-1056"/>
        </w:tabs>
        <w:ind w:left="6840" w:hanging="360"/>
      </w:pPr>
      <w:rPr>
        <w:rFonts w:ascii="Wingdings" w:hAnsi="Wingdings" w:cs="Wingdings" w:hint="default"/>
      </w:rPr>
    </w:lvl>
  </w:abstractNum>
  <w:abstractNum w:abstractNumId="11" w15:restartNumberingAfterBreak="0">
    <w:nsid w:val="4DA04754"/>
    <w:multiLevelType w:val="hybridMultilevel"/>
    <w:tmpl w:val="7402CA0A"/>
    <w:lvl w:ilvl="0" w:tplc="340C0001">
      <w:start w:val="1"/>
      <w:numFmt w:val="bullet"/>
      <w:lvlText w:val=""/>
      <w:lvlJc w:val="left"/>
      <w:pPr>
        <w:tabs>
          <w:tab w:val="num" w:pos="720"/>
        </w:tabs>
        <w:ind w:left="720" w:hanging="360"/>
      </w:pPr>
      <w:rPr>
        <w:rFonts w:ascii="Symbol" w:hAnsi="Symbol"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335543C"/>
    <w:multiLevelType w:val="multilevel"/>
    <w:tmpl w:val="92182DE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3" w15:restartNumberingAfterBreak="0">
    <w:nsid w:val="5DAB3149"/>
    <w:multiLevelType w:val="hybridMultilevel"/>
    <w:tmpl w:val="713A420E"/>
    <w:lvl w:ilvl="0" w:tplc="040C0005">
      <w:start w:val="1"/>
      <w:numFmt w:val="bullet"/>
      <w:lvlText w:val=""/>
      <w:lvlJc w:val="left"/>
      <w:pPr>
        <w:tabs>
          <w:tab w:val="num" w:pos="1080"/>
        </w:tabs>
        <w:ind w:left="1080" w:hanging="360"/>
      </w:pPr>
      <w:rPr>
        <w:rFonts w:ascii="Wingdings" w:hAnsi="Wingdings" w:hint="default"/>
      </w:rPr>
    </w:lvl>
    <w:lvl w:ilvl="1" w:tplc="040C0003">
      <w:start w:val="1"/>
      <w:numFmt w:val="bullet"/>
      <w:lvlText w:val="o"/>
      <w:lvlJc w:val="left"/>
      <w:pPr>
        <w:tabs>
          <w:tab w:val="num" w:pos="1800"/>
        </w:tabs>
        <w:ind w:left="1800" w:hanging="360"/>
      </w:pPr>
      <w:rPr>
        <w:rFonts w:ascii="Courier New" w:hAnsi="Courier New" w:cs="Courier New" w:hint="default"/>
      </w:rPr>
    </w:lvl>
    <w:lvl w:ilvl="2" w:tplc="040C0005" w:tentative="1">
      <w:start w:val="1"/>
      <w:numFmt w:val="bullet"/>
      <w:lvlText w:val=""/>
      <w:lvlJc w:val="left"/>
      <w:pPr>
        <w:tabs>
          <w:tab w:val="num" w:pos="2520"/>
        </w:tabs>
        <w:ind w:left="2520" w:hanging="360"/>
      </w:pPr>
      <w:rPr>
        <w:rFonts w:ascii="Wingdings" w:hAnsi="Wingdings" w:hint="default"/>
      </w:rPr>
    </w:lvl>
    <w:lvl w:ilvl="3" w:tplc="040C0001" w:tentative="1">
      <w:start w:val="1"/>
      <w:numFmt w:val="bullet"/>
      <w:lvlText w:val=""/>
      <w:lvlJc w:val="left"/>
      <w:pPr>
        <w:tabs>
          <w:tab w:val="num" w:pos="3240"/>
        </w:tabs>
        <w:ind w:left="3240" w:hanging="360"/>
      </w:pPr>
      <w:rPr>
        <w:rFonts w:ascii="Symbol" w:hAnsi="Symbol" w:hint="default"/>
      </w:rPr>
    </w:lvl>
    <w:lvl w:ilvl="4" w:tplc="040C0003" w:tentative="1">
      <w:start w:val="1"/>
      <w:numFmt w:val="bullet"/>
      <w:lvlText w:val="o"/>
      <w:lvlJc w:val="left"/>
      <w:pPr>
        <w:tabs>
          <w:tab w:val="num" w:pos="3960"/>
        </w:tabs>
        <w:ind w:left="3960" w:hanging="360"/>
      </w:pPr>
      <w:rPr>
        <w:rFonts w:ascii="Courier New" w:hAnsi="Courier New" w:cs="Courier New" w:hint="default"/>
      </w:rPr>
    </w:lvl>
    <w:lvl w:ilvl="5" w:tplc="040C0005" w:tentative="1">
      <w:start w:val="1"/>
      <w:numFmt w:val="bullet"/>
      <w:lvlText w:val=""/>
      <w:lvlJc w:val="left"/>
      <w:pPr>
        <w:tabs>
          <w:tab w:val="num" w:pos="4680"/>
        </w:tabs>
        <w:ind w:left="4680" w:hanging="360"/>
      </w:pPr>
      <w:rPr>
        <w:rFonts w:ascii="Wingdings" w:hAnsi="Wingdings" w:hint="default"/>
      </w:rPr>
    </w:lvl>
    <w:lvl w:ilvl="6" w:tplc="040C0001" w:tentative="1">
      <w:start w:val="1"/>
      <w:numFmt w:val="bullet"/>
      <w:lvlText w:val=""/>
      <w:lvlJc w:val="left"/>
      <w:pPr>
        <w:tabs>
          <w:tab w:val="num" w:pos="5400"/>
        </w:tabs>
        <w:ind w:left="5400" w:hanging="360"/>
      </w:pPr>
      <w:rPr>
        <w:rFonts w:ascii="Symbol" w:hAnsi="Symbol" w:hint="default"/>
      </w:rPr>
    </w:lvl>
    <w:lvl w:ilvl="7" w:tplc="040C0003" w:tentative="1">
      <w:start w:val="1"/>
      <w:numFmt w:val="bullet"/>
      <w:lvlText w:val="o"/>
      <w:lvlJc w:val="left"/>
      <w:pPr>
        <w:tabs>
          <w:tab w:val="num" w:pos="6120"/>
        </w:tabs>
        <w:ind w:left="6120" w:hanging="360"/>
      </w:pPr>
      <w:rPr>
        <w:rFonts w:ascii="Courier New" w:hAnsi="Courier New" w:cs="Courier New" w:hint="default"/>
      </w:rPr>
    </w:lvl>
    <w:lvl w:ilvl="8" w:tplc="040C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5E5F2C36"/>
    <w:multiLevelType w:val="multilevel"/>
    <w:tmpl w:val="790C465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5" w15:restartNumberingAfterBreak="0">
    <w:nsid w:val="5E9A1472"/>
    <w:multiLevelType w:val="hybridMultilevel"/>
    <w:tmpl w:val="BC28E7D2"/>
    <w:lvl w:ilvl="0" w:tplc="040C000D">
      <w:start w:val="1"/>
      <w:numFmt w:val="bullet"/>
      <w:lvlText w:val=""/>
      <w:lvlJc w:val="left"/>
      <w:pPr>
        <w:tabs>
          <w:tab w:val="num" w:pos="720"/>
        </w:tabs>
        <w:ind w:left="720" w:hanging="360"/>
      </w:pPr>
      <w:rPr>
        <w:rFonts w:ascii="Wingdings" w:hAnsi="Wingdings" w:hint="default"/>
      </w:rPr>
    </w:lvl>
    <w:lvl w:ilvl="1" w:tplc="838E5788">
      <w:start w:val="1"/>
      <w:numFmt w:val="bullet"/>
      <w:lvlText w:val="-"/>
      <w:lvlJc w:val="left"/>
      <w:pPr>
        <w:tabs>
          <w:tab w:val="num" w:pos="1440"/>
        </w:tabs>
        <w:ind w:left="1440" w:hanging="360"/>
      </w:pPr>
      <w:rPr>
        <w:rFonts w:ascii="Times New Roman" w:eastAsia="Times New Roman" w:hAnsi="Times New Roman" w:cs="Times New Roman"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20F25ED"/>
    <w:multiLevelType w:val="hybridMultilevel"/>
    <w:tmpl w:val="CB9E062E"/>
    <w:lvl w:ilvl="0" w:tplc="340C0001">
      <w:start w:val="1"/>
      <w:numFmt w:val="bullet"/>
      <w:lvlText w:val=""/>
      <w:lvlJc w:val="left"/>
      <w:pPr>
        <w:ind w:left="720" w:hanging="360"/>
      </w:pPr>
      <w:rPr>
        <w:rFonts w:ascii="Symbol" w:hAnsi="Symbol" w:hint="default"/>
      </w:rPr>
    </w:lvl>
    <w:lvl w:ilvl="1" w:tplc="340C0003" w:tentative="1">
      <w:start w:val="1"/>
      <w:numFmt w:val="bullet"/>
      <w:lvlText w:val="o"/>
      <w:lvlJc w:val="left"/>
      <w:pPr>
        <w:ind w:left="1440" w:hanging="360"/>
      </w:pPr>
      <w:rPr>
        <w:rFonts w:ascii="Courier New" w:hAnsi="Courier New" w:cs="Courier New" w:hint="default"/>
      </w:rPr>
    </w:lvl>
    <w:lvl w:ilvl="2" w:tplc="340C0005" w:tentative="1">
      <w:start w:val="1"/>
      <w:numFmt w:val="bullet"/>
      <w:lvlText w:val=""/>
      <w:lvlJc w:val="left"/>
      <w:pPr>
        <w:ind w:left="2160" w:hanging="360"/>
      </w:pPr>
      <w:rPr>
        <w:rFonts w:ascii="Wingdings" w:hAnsi="Wingdings" w:hint="default"/>
      </w:rPr>
    </w:lvl>
    <w:lvl w:ilvl="3" w:tplc="340C0001" w:tentative="1">
      <w:start w:val="1"/>
      <w:numFmt w:val="bullet"/>
      <w:lvlText w:val=""/>
      <w:lvlJc w:val="left"/>
      <w:pPr>
        <w:ind w:left="2880" w:hanging="360"/>
      </w:pPr>
      <w:rPr>
        <w:rFonts w:ascii="Symbol" w:hAnsi="Symbol" w:hint="default"/>
      </w:rPr>
    </w:lvl>
    <w:lvl w:ilvl="4" w:tplc="340C0003" w:tentative="1">
      <w:start w:val="1"/>
      <w:numFmt w:val="bullet"/>
      <w:lvlText w:val="o"/>
      <w:lvlJc w:val="left"/>
      <w:pPr>
        <w:ind w:left="3600" w:hanging="360"/>
      </w:pPr>
      <w:rPr>
        <w:rFonts w:ascii="Courier New" w:hAnsi="Courier New" w:cs="Courier New" w:hint="default"/>
      </w:rPr>
    </w:lvl>
    <w:lvl w:ilvl="5" w:tplc="340C0005" w:tentative="1">
      <w:start w:val="1"/>
      <w:numFmt w:val="bullet"/>
      <w:lvlText w:val=""/>
      <w:lvlJc w:val="left"/>
      <w:pPr>
        <w:ind w:left="4320" w:hanging="360"/>
      </w:pPr>
      <w:rPr>
        <w:rFonts w:ascii="Wingdings" w:hAnsi="Wingdings" w:hint="default"/>
      </w:rPr>
    </w:lvl>
    <w:lvl w:ilvl="6" w:tplc="340C0001" w:tentative="1">
      <w:start w:val="1"/>
      <w:numFmt w:val="bullet"/>
      <w:lvlText w:val=""/>
      <w:lvlJc w:val="left"/>
      <w:pPr>
        <w:ind w:left="5040" w:hanging="360"/>
      </w:pPr>
      <w:rPr>
        <w:rFonts w:ascii="Symbol" w:hAnsi="Symbol" w:hint="default"/>
      </w:rPr>
    </w:lvl>
    <w:lvl w:ilvl="7" w:tplc="340C0003" w:tentative="1">
      <w:start w:val="1"/>
      <w:numFmt w:val="bullet"/>
      <w:lvlText w:val="o"/>
      <w:lvlJc w:val="left"/>
      <w:pPr>
        <w:ind w:left="5760" w:hanging="360"/>
      </w:pPr>
      <w:rPr>
        <w:rFonts w:ascii="Courier New" w:hAnsi="Courier New" w:cs="Courier New" w:hint="default"/>
      </w:rPr>
    </w:lvl>
    <w:lvl w:ilvl="8" w:tplc="340C0005" w:tentative="1">
      <w:start w:val="1"/>
      <w:numFmt w:val="bullet"/>
      <w:lvlText w:val=""/>
      <w:lvlJc w:val="left"/>
      <w:pPr>
        <w:ind w:left="6480" w:hanging="360"/>
      </w:pPr>
      <w:rPr>
        <w:rFonts w:ascii="Wingdings" w:hAnsi="Wingdings" w:hint="default"/>
      </w:rPr>
    </w:lvl>
  </w:abstractNum>
  <w:abstractNum w:abstractNumId="17" w15:restartNumberingAfterBreak="0">
    <w:nsid w:val="686B0F02"/>
    <w:multiLevelType w:val="multilevel"/>
    <w:tmpl w:val="E99C8C78"/>
    <w:lvl w:ilvl="0">
      <w:start w:val="1"/>
      <w:numFmt w:val="bullet"/>
      <w:lvlText w:val=""/>
      <w:lvlJc w:val="left"/>
      <w:pPr>
        <w:tabs>
          <w:tab w:val="num" w:pos="0"/>
        </w:tabs>
        <w:ind w:left="1428" w:hanging="360"/>
      </w:pPr>
      <w:rPr>
        <w:rFonts w:ascii="Symbol" w:hAnsi="Symbol" w:cs="Symbol" w:hint="default"/>
      </w:rPr>
    </w:lvl>
    <w:lvl w:ilvl="1">
      <w:start w:val="1"/>
      <w:numFmt w:val="bullet"/>
      <w:lvlText w:val="o"/>
      <w:lvlJc w:val="left"/>
      <w:pPr>
        <w:tabs>
          <w:tab w:val="num" w:pos="0"/>
        </w:tabs>
        <w:ind w:left="2148" w:hanging="360"/>
      </w:pPr>
      <w:rPr>
        <w:rFonts w:ascii="Courier New" w:hAnsi="Courier New" w:cs="Courier New" w:hint="default"/>
      </w:rPr>
    </w:lvl>
    <w:lvl w:ilvl="2">
      <w:start w:val="1"/>
      <w:numFmt w:val="bullet"/>
      <w:lvlText w:val=""/>
      <w:lvlJc w:val="left"/>
      <w:pPr>
        <w:tabs>
          <w:tab w:val="num" w:pos="0"/>
        </w:tabs>
        <w:ind w:left="2868" w:hanging="360"/>
      </w:pPr>
      <w:rPr>
        <w:rFonts w:ascii="Wingdings" w:hAnsi="Wingdings" w:cs="Wingdings" w:hint="default"/>
      </w:rPr>
    </w:lvl>
    <w:lvl w:ilvl="3">
      <w:start w:val="1"/>
      <w:numFmt w:val="bullet"/>
      <w:lvlText w:val=""/>
      <w:lvlJc w:val="left"/>
      <w:pPr>
        <w:tabs>
          <w:tab w:val="num" w:pos="0"/>
        </w:tabs>
        <w:ind w:left="3588" w:hanging="360"/>
      </w:pPr>
      <w:rPr>
        <w:rFonts w:ascii="Symbol" w:hAnsi="Symbol" w:cs="Symbol" w:hint="default"/>
      </w:rPr>
    </w:lvl>
    <w:lvl w:ilvl="4">
      <w:start w:val="1"/>
      <w:numFmt w:val="bullet"/>
      <w:lvlText w:val="o"/>
      <w:lvlJc w:val="left"/>
      <w:pPr>
        <w:tabs>
          <w:tab w:val="num" w:pos="0"/>
        </w:tabs>
        <w:ind w:left="4308" w:hanging="360"/>
      </w:pPr>
      <w:rPr>
        <w:rFonts w:ascii="Courier New" w:hAnsi="Courier New" w:cs="Courier New" w:hint="default"/>
      </w:rPr>
    </w:lvl>
    <w:lvl w:ilvl="5">
      <w:start w:val="1"/>
      <w:numFmt w:val="bullet"/>
      <w:lvlText w:val=""/>
      <w:lvlJc w:val="left"/>
      <w:pPr>
        <w:tabs>
          <w:tab w:val="num" w:pos="0"/>
        </w:tabs>
        <w:ind w:left="5028" w:hanging="360"/>
      </w:pPr>
      <w:rPr>
        <w:rFonts w:ascii="Wingdings" w:hAnsi="Wingdings" w:cs="Wingdings" w:hint="default"/>
      </w:rPr>
    </w:lvl>
    <w:lvl w:ilvl="6">
      <w:start w:val="1"/>
      <w:numFmt w:val="bullet"/>
      <w:lvlText w:val=""/>
      <w:lvlJc w:val="left"/>
      <w:pPr>
        <w:tabs>
          <w:tab w:val="num" w:pos="0"/>
        </w:tabs>
        <w:ind w:left="5748" w:hanging="360"/>
      </w:pPr>
      <w:rPr>
        <w:rFonts w:ascii="Symbol" w:hAnsi="Symbol" w:cs="Symbol" w:hint="default"/>
      </w:rPr>
    </w:lvl>
    <w:lvl w:ilvl="7">
      <w:start w:val="1"/>
      <w:numFmt w:val="bullet"/>
      <w:lvlText w:val="o"/>
      <w:lvlJc w:val="left"/>
      <w:pPr>
        <w:tabs>
          <w:tab w:val="num" w:pos="0"/>
        </w:tabs>
        <w:ind w:left="6468" w:hanging="360"/>
      </w:pPr>
      <w:rPr>
        <w:rFonts w:ascii="Courier New" w:hAnsi="Courier New" w:cs="Courier New" w:hint="default"/>
      </w:rPr>
    </w:lvl>
    <w:lvl w:ilvl="8">
      <w:start w:val="1"/>
      <w:numFmt w:val="bullet"/>
      <w:lvlText w:val=""/>
      <w:lvlJc w:val="left"/>
      <w:pPr>
        <w:tabs>
          <w:tab w:val="num" w:pos="0"/>
        </w:tabs>
        <w:ind w:left="7188" w:hanging="360"/>
      </w:pPr>
      <w:rPr>
        <w:rFonts w:ascii="Wingdings" w:hAnsi="Wingdings" w:cs="Wingdings" w:hint="default"/>
      </w:rPr>
    </w:lvl>
  </w:abstractNum>
  <w:abstractNum w:abstractNumId="18" w15:restartNumberingAfterBreak="0">
    <w:nsid w:val="6C583474"/>
    <w:multiLevelType w:val="hybridMultilevel"/>
    <w:tmpl w:val="E4669912"/>
    <w:lvl w:ilvl="0" w:tplc="D5829096">
      <w:start w:val="1"/>
      <w:numFmt w:val="bullet"/>
      <w:lvlText w:val=""/>
      <w:lvlJc w:val="left"/>
      <w:pPr>
        <w:tabs>
          <w:tab w:val="num" w:pos="1344"/>
        </w:tabs>
        <w:ind w:left="1272" w:hanging="216"/>
      </w:pPr>
      <w:rPr>
        <w:rFonts w:ascii="Symbol" w:hAnsi="Symbol" w:hint="default"/>
      </w:rPr>
    </w:lvl>
    <w:lvl w:ilvl="1" w:tplc="040C0003">
      <w:start w:val="1"/>
      <w:numFmt w:val="bullet"/>
      <w:lvlText w:val="o"/>
      <w:lvlJc w:val="left"/>
      <w:pPr>
        <w:tabs>
          <w:tab w:val="num" w:pos="1800"/>
        </w:tabs>
        <w:ind w:left="1800" w:hanging="360"/>
      </w:pPr>
      <w:rPr>
        <w:rFonts w:ascii="Courier New" w:hAnsi="Courier New" w:cs="Courier New" w:hint="default"/>
      </w:rPr>
    </w:lvl>
    <w:lvl w:ilvl="2" w:tplc="040C0005" w:tentative="1">
      <w:start w:val="1"/>
      <w:numFmt w:val="bullet"/>
      <w:lvlText w:val=""/>
      <w:lvlJc w:val="left"/>
      <w:pPr>
        <w:tabs>
          <w:tab w:val="num" w:pos="2520"/>
        </w:tabs>
        <w:ind w:left="2520" w:hanging="360"/>
      </w:pPr>
      <w:rPr>
        <w:rFonts w:ascii="Wingdings" w:hAnsi="Wingdings" w:hint="default"/>
      </w:rPr>
    </w:lvl>
    <w:lvl w:ilvl="3" w:tplc="040C0001" w:tentative="1">
      <w:start w:val="1"/>
      <w:numFmt w:val="bullet"/>
      <w:lvlText w:val=""/>
      <w:lvlJc w:val="left"/>
      <w:pPr>
        <w:tabs>
          <w:tab w:val="num" w:pos="3240"/>
        </w:tabs>
        <w:ind w:left="3240" w:hanging="360"/>
      </w:pPr>
      <w:rPr>
        <w:rFonts w:ascii="Symbol" w:hAnsi="Symbol" w:hint="default"/>
      </w:rPr>
    </w:lvl>
    <w:lvl w:ilvl="4" w:tplc="040C0003" w:tentative="1">
      <w:start w:val="1"/>
      <w:numFmt w:val="bullet"/>
      <w:lvlText w:val="o"/>
      <w:lvlJc w:val="left"/>
      <w:pPr>
        <w:tabs>
          <w:tab w:val="num" w:pos="3960"/>
        </w:tabs>
        <w:ind w:left="3960" w:hanging="360"/>
      </w:pPr>
      <w:rPr>
        <w:rFonts w:ascii="Courier New" w:hAnsi="Courier New" w:cs="Courier New" w:hint="default"/>
      </w:rPr>
    </w:lvl>
    <w:lvl w:ilvl="5" w:tplc="040C0005" w:tentative="1">
      <w:start w:val="1"/>
      <w:numFmt w:val="bullet"/>
      <w:lvlText w:val=""/>
      <w:lvlJc w:val="left"/>
      <w:pPr>
        <w:tabs>
          <w:tab w:val="num" w:pos="4680"/>
        </w:tabs>
        <w:ind w:left="4680" w:hanging="360"/>
      </w:pPr>
      <w:rPr>
        <w:rFonts w:ascii="Wingdings" w:hAnsi="Wingdings" w:hint="default"/>
      </w:rPr>
    </w:lvl>
    <w:lvl w:ilvl="6" w:tplc="040C0001" w:tentative="1">
      <w:start w:val="1"/>
      <w:numFmt w:val="bullet"/>
      <w:lvlText w:val=""/>
      <w:lvlJc w:val="left"/>
      <w:pPr>
        <w:tabs>
          <w:tab w:val="num" w:pos="5400"/>
        </w:tabs>
        <w:ind w:left="5400" w:hanging="360"/>
      </w:pPr>
      <w:rPr>
        <w:rFonts w:ascii="Symbol" w:hAnsi="Symbol" w:hint="default"/>
      </w:rPr>
    </w:lvl>
    <w:lvl w:ilvl="7" w:tplc="040C0003" w:tentative="1">
      <w:start w:val="1"/>
      <w:numFmt w:val="bullet"/>
      <w:lvlText w:val="o"/>
      <w:lvlJc w:val="left"/>
      <w:pPr>
        <w:tabs>
          <w:tab w:val="num" w:pos="6120"/>
        </w:tabs>
        <w:ind w:left="6120" w:hanging="360"/>
      </w:pPr>
      <w:rPr>
        <w:rFonts w:ascii="Courier New" w:hAnsi="Courier New" w:cs="Courier New" w:hint="default"/>
      </w:rPr>
    </w:lvl>
    <w:lvl w:ilvl="8" w:tplc="040C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78D7145A"/>
    <w:multiLevelType w:val="multilevel"/>
    <w:tmpl w:val="EAA6779C"/>
    <w:lvl w:ilvl="0">
      <w:numFmt w:val="bullet"/>
      <w:lvlText w:val=""/>
      <w:lvlJc w:val="left"/>
      <w:pPr>
        <w:tabs>
          <w:tab w:val="num" w:pos="1080"/>
        </w:tabs>
        <w:ind w:left="1080" w:hanging="360"/>
      </w:pPr>
      <w:rPr>
        <w:rFonts w:ascii="Symbol" w:hAnsi="Symbol" w:cs="Symbol"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cs="Wingdings" w:hint="default"/>
      </w:rPr>
    </w:lvl>
    <w:lvl w:ilvl="3">
      <w:start w:val="1"/>
      <w:numFmt w:val="bullet"/>
      <w:lvlText w:val=""/>
      <w:lvlJc w:val="left"/>
      <w:pPr>
        <w:tabs>
          <w:tab w:val="num" w:pos="3240"/>
        </w:tabs>
        <w:ind w:left="3240" w:hanging="360"/>
      </w:pPr>
      <w:rPr>
        <w:rFonts w:ascii="Symbol" w:hAnsi="Symbol" w:cs="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cs="Wingdings" w:hint="default"/>
      </w:rPr>
    </w:lvl>
    <w:lvl w:ilvl="6">
      <w:start w:val="1"/>
      <w:numFmt w:val="bullet"/>
      <w:lvlText w:val=""/>
      <w:lvlJc w:val="left"/>
      <w:pPr>
        <w:tabs>
          <w:tab w:val="num" w:pos="5400"/>
        </w:tabs>
        <w:ind w:left="5400" w:hanging="360"/>
      </w:pPr>
      <w:rPr>
        <w:rFonts w:ascii="Symbol" w:hAnsi="Symbol" w:cs="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cs="Wingdings" w:hint="default"/>
      </w:rPr>
    </w:lvl>
  </w:abstractNum>
  <w:abstractNum w:abstractNumId="20" w15:restartNumberingAfterBreak="0">
    <w:nsid w:val="7A624DBA"/>
    <w:multiLevelType w:val="hybridMultilevel"/>
    <w:tmpl w:val="254AD506"/>
    <w:lvl w:ilvl="0" w:tplc="48F2C2CA">
      <w:start w:val="5"/>
      <w:numFmt w:val="bullet"/>
      <w:lvlText w:val="-"/>
      <w:lvlJc w:val="left"/>
      <w:pPr>
        <w:tabs>
          <w:tab w:val="num" w:pos="720"/>
        </w:tabs>
        <w:ind w:left="720" w:hanging="360"/>
      </w:pPr>
      <w:rPr>
        <w:rFonts w:ascii="Times New Roman" w:eastAsia="Times New Roman" w:hAnsi="Times New Roman" w:cs="Times New Roman" w:hint="default"/>
      </w:rPr>
    </w:lvl>
    <w:lvl w:ilvl="1" w:tplc="040C0001">
      <w:start w:val="1"/>
      <w:numFmt w:val="bullet"/>
      <w:lvlText w:val=""/>
      <w:lvlJc w:val="left"/>
      <w:pPr>
        <w:tabs>
          <w:tab w:val="num" w:pos="1440"/>
        </w:tabs>
        <w:ind w:left="1440" w:hanging="360"/>
      </w:pPr>
      <w:rPr>
        <w:rFonts w:ascii="Symbol" w:hAnsi="Symbo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C2265CE"/>
    <w:multiLevelType w:val="hybridMultilevel"/>
    <w:tmpl w:val="D4704FCC"/>
    <w:lvl w:ilvl="0" w:tplc="340C0001">
      <w:start w:val="1"/>
      <w:numFmt w:val="bullet"/>
      <w:lvlText w:val=""/>
      <w:lvlJc w:val="left"/>
      <w:pPr>
        <w:ind w:left="720" w:hanging="360"/>
      </w:pPr>
      <w:rPr>
        <w:rFonts w:ascii="Symbol" w:hAnsi="Symbol" w:hint="default"/>
      </w:rPr>
    </w:lvl>
    <w:lvl w:ilvl="1" w:tplc="340C0003">
      <w:start w:val="1"/>
      <w:numFmt w:val="bullet"/>
      <w:lvlText w:val="o"/>
      <w:lvlJc w:val="left"/>
      <w:pPr>
        <w:ind w:left="1440" w:hanging="360"/>
      </w:pPr>
      <w:rPr>
        <w:rFonts w:ascii="Courier New" w:hAnsi="Courier New" w:cs="Courier New" w:hint="default"/>
      </w:rPr>
    </w:lvl>
    <w:lvl w:ilvl="2" w:tplc="340C0005" w:tentative="1">
      <w:start w:val="1"/>
      <w:numFmt w:val="bullet"/>
      <w:lvlText w:val=""/>
      <w:lvlJc w:val="left"/>
      <w:pPr>
        <w:ind w:left="2160" w:hanging="360"/>
      </w:pPr>
      <w:rPr>
        <w:rFonts w:ascii="Wingdings" w:hAnsi="Wingdings" w:hint="default"/>
      </w:rPr>
    </w:lvl>
    <w:lvl w:ilvl="3" w:tplc="340C0001" w:tentative="1">
      <w:start w:val="1"/>
      <w:numFmt w:val="bullet"/>
      <w:lvlText w:val=""/>
      <w:lvlJc w:val="left"/>
      <w:pPr>
        <w:ind w:left="2880" w:hanging="360"/>
      </w:pPr>
      <w:rPr>
        <w:rFonts w:ascii="Symbol" w:hAnsi="Symbol" w:hint="default"/>
      </w:rPr>
    </w:lvl>
    <w:lvl w:ilvl="4" w:tplc="340C0003" w:tentative="1">
      <w:start w:val="1"/>
      <w:numFmt w:val="bullet"/>
      <w:lvlText w:val="o"/>
      <w:lvlJc w:val="left"/>
      <w:pPr>
        <w:ind w:left="3600" w:hanging="360"/>
      </w:pPr>
      <w:rPr>
        <w:rFonts w:ascii="Courier New" w:hAnsi="Courier New" w:cs="Courier New" w:hint="default"/>
      </w:rPr>
    </w:lvl>
    <w:lvl w:ilvl="5" w:tplc="340C0005" w:tentative="1">
      <w:start w:val="1"/>
      <w:numFmt w:val="bullet"/>
      <w:lvlText w:val=""/>
      <w:lvlJc w:val="left"/>
      <w:pPr>
        <w:ind w:left="4320" w:hanging="360"/>
      </w:pPr>
      <w:rPr>
        <w:rFonts w:ascii="Wingdings" w:hAnsi="Wingdings" w:hint="default"/>
      </w:rPr>
    </w:lvl>
    <w:lvl w:ilvl="6" w:tplc="340C0001" w:tentative="1">
      <w:start w:val="1"/>
      <w:numFmt w:val="bullet"/>
      <w:lvlText w:val=""/>
      <w:lvlJc w:val="left"/>
      <w:pPr>
        <w:ind w:left="5040" w:hanging="360"/>
      </w:pPr>
      <w:rPr>
        <w:rFonts w:ascii="Symbol" w:hAnsi="Symbol" w:hint="default"/>
      </w:rPr>
    </w:lvl>
    <w:lvl w:ilvl="7" w:tplc="340C0003" w:tentative="1">
      <w:start w:val="1"/>
      <w:numFmt w:val="bullet"/>
      <w:lvlText w:val="o"/>
      <w:lvlJc w:val="left"/>
      <w:pPr>
        <w:ind w:left="5760" w:hanging="360"/>
      </w:pPr>
      <w:rPr>
        <w:rFonts w:ascii="Courier New" w:hAnsi="Courier New" w:cs="Courier New" w:hint="default"/>
      </w:rPr>
    </w:lvl>
    <w:lvl w:ilvl="8" w:tplc="340C0005" w:tentative="1">
      <w:start w:val="1"/>
      <w:numFmt w:val="bullet"/>
      <w:lvlText w:val=""/>
      <w:lvlJc w:val="left"/>
      <w:pPr>
        <w:ind w:left="6480" w:hanging="360"/>
      </w:pPr>
      <w:rPr>
        <w:rFonts w:ascii="Wingdings" w:hAnsi="Wingdings" w:hint="default"/>
      </w:rPr>
    </w:lvl>
  </w:abstractNum>
  <w:abstractNum w:abstractNumId="22" w15:restartNumberingAfterBreak="0">
    <w:nsid w:val="7CE11E55"/>
    <w:multiLevelType w:val="hybridMultilevel"/>
    <w:tmpl w:val="CBE22D26"/>
    <w:lvl w:ilvl="0" w:tplc="D5829096">
      <w:start w:val="1"/>
      <w:numFmt w:val="bullet"/>
      <w:lvlText w:val=""/>
      <w:lvlJc w:val="left"/>
      <w:pPr>
        <w:tabs>
          <w:tab w:val="num" w:pos="-502"/>
        </w:tabs>
        <w:ind w:left="-574" w:hanging="216"/>
      </w:pPr>
      <w:rPr>
        <w:rFonts w:ascii="Symbol" w:hAnsi="Symbol" w:hint="default"/>
      </w:rPr>
    </w:lvl>
    <w:lvl w:ilvl="1" w:tplc="040C0003">
      <w:start w:val="1"/>
      <w:numFmt w:val="bullet"/>
      <w:lvlText w:val="o"/>
      <w:lvlJc w:val="left"/>
      <w:pPr>
        <w:tabs>
          <w:tab w:val="num" w:pos="-408"/>
        </w:tabs>
        <w:ind w:left="-408" w:hanging="360"/>
      </w:pPr>
      <w:rPr>
        <w:rFonts w:ascii="Courier New" w:hAnsi="Courier New" w:cs="Courier New" w:hint="default"/>
      </w:rPr>
    </w:lvl>
    <w:lvl w:ilvl="2" w:tplc="040C0005" w:tentative="1">
      <w:start w:val="1"/>
      <w:numFmt w:val="bullet"/>
      <w:lvlText w:val=""/>
      <w:lvlJc w:val="left"/>
      <w:pPr>
        <w:tabs>
          <w:tab w:val="num" w:pos="312"/>
        </w:tabs>
        <w:ind w:left="312" w:hanging="360"/>
      </w:pPr>
      <w:rPr>
        <w:rFonts w:ascii="Wingdings" w:hAnsi="Wingdings" w:hint="default"/>
      </w:rPr>
    </w:lvl>
    <w:lvl w:ilvl="3" w:tplc="040C0001" w:tentative="1">
      <w:start w:val="1"/>
      <w:numFmt w:val="bullet"/>
      <w:lvlText w:val=""/>
      <w:lvlJc w:val="left"/>
      <w:pPr>
        <w:tabs>
          <w:tab w:val="num" w:pos="1032"/>
        </w:tabs>
        <w:ind w:left="1032" w:hanging="360"/>
      </w:pPr>
      <w:rPr>
        <w:rFonts w:ascii="Symbol" w:hAnsi="Symbol" w:hint="default"/>
      </w:rPr>
    </w:lvl>
    <w:lvl w:ilvl="4" w:tplc="040C0003" w:tentative="1">
      <w:start w:val="1"/>
      <w:numFmt w:val="bullet"/>
      <w:lvlText w:val="o"/>
      <w:lvlJc w:val="left"/>
      <w:pPr>
        <w:tabs>
          <w:tab w:val="num" w:pos="1752"/>
        </w:tabs>
        <w:ind w:left="1752" w:hanging="360"/>
      </w:pPr>
      <w:rPr>
        <w:rFonts w:ascii="Courier New" w:hAnsi="Courier New" w:cs="Courier New" w:hint="default"/>
      </w:rPr>
    </w:lvl>
    <w:lvl w:ilvl="5" w:tplc="040C0005" w:tentative="1">
      <w:start w:val="1"/>
      <w:numFmt w:val="bullet"/>
      <w:lvlText w:val=""/>
      <w:lvlJc w:val="left"/>
      <w:pPr>
        <w:tabs>
          <w:tab w:val="num" w:pos="2472"/>
        </w:tabs>
        <w:ind w:left="2472" w:hanging="360"/>
      </w:pPr>
      <w:rPr>
        <w:rFonts w:ascii="Wingdings" w:hAnsi="Wingdings" w:hint="default"/>
      </w:rPr>
    </w:lvl>
    <w:lvl w:ilvl="6" w:tplc="040C0001" w:tentative="1">
      <w:start w:val="1"/>
      <w:numFmt w:val="bullet"/>
      <w:lvlText w:val=""/>
      <w:lvlJc w:val="left"/>
      <w:pPr>
        <w:tabs>
          <w:tab w:val="num" w:pos="3192"/>
        </w:tabs>
        <w:ind w:left="3192" w:hanging="360"/>
      </w:pPr>
      <w:rPr>
        <w:rFonts w:ascii="Symbol" w:hAnsi="Symbol" w:hint="default"/>
      </w:rPr>
    </w:lvl>
    <w:lvl w:ilvl="7" w:tplc="040C0003" w:tentative="1">
      <w:start w:val="1"/>
      <w:numFmt w:val="bullet"/>
      <w:lvlText w:val="o"/>
      <w:lvlJc w:val="left"/>
      <w:pPr>
        <w:tabs>
          <w:tab w:val="num" w:pos="3912"/>
        </w:tabs>
        <w:ind w:left="3912" w:hanging="360"/>
      </w:pPr>
      <w:rPr>
        <w:rFonts w:ascii="Courier New" w:hAnsi="Courier New" w:cs="Courier New" w:hint="default"/>
      </w:rPr>
    </w:lvl>
    <w:lvl w:ilvl="8" w:tplc="040C0005" w:tentative="1">
      <w:start w:val="1"/>
      <w:numFmt w:val="bullet"/>
      <w:lvlText w:val=""/>
      <w:lvlJc w:val="left"/>
      <w:pPr>
        <w:tabs>
          <w:tab w:val="num" w:pos="4632"/>
        </w:tabs>
        <w:ind w:left="4632" w:hanging="360"/>
      </w:pPr>
      <w:rPr>
        <w:rFonts w:ascii="Wingdings" w:hAnsi="Wingdings" w:hint="default"/>
      </w:rPr>
    </w:lvl>
  </w:abstractNum>
  <w:num w:numId="1" w16cid:durableId="413430206">
    <w:abstractNumId w:val="14"/>
  </w:num>
  <w:num w:numId="2" w16cid:durableId="537813913">
    <w:abstractNumId w:val="6"/>
  </w:num>
  <w:num w:numId="3" w16cid:durableId="1089738733">
    <w:abstractNumId w:val="3"/>
  </w:num>
  <w:num w:numId="4" w16cid:durableId="297731992">
    <w:abstractNumId w:val="12"/>
  </w:num>
  <w:num w:numId="5" w16cid:durableId="2067292129">
    <w:abstractNumId w:val="1"/>
  </w:num>
  <w:num w:numId="6" w16cid:durableId="1209996515">
    <w:abstractNumId w:val="19"/>
  </w:num>
  <w:num w:numId="7" w16cid:durableId="517473716">
    <w:abstractNumId w:val="17"/>
  </w:num>
  <w:num w:numId="8" w16cid:durableId="1178885759">
    <w:abstractNumId w:val="10"/>
  </w:num>
  <w:num w:numId="9" w16cid:durableId="1267540076">
    <w:abstractNumId w:val="0"/>
  </w:num>
  <w:num w:numId="10" w16cid:durableId="956643925">
    <w:abstractNumId w:val="7"/>
  </w:num>
  <w:num w:numId="11" w16cid:durableId="1574387409">
    <w:abstractNumId w:val="4"/>
  </w:num>
  <w:num w:numId="12" w16cid:durableId="36394006">
    <w:abstractNumId w:val="5"/>
  </w:num>
  <w:num w:numId="13" w16cid:durableId="466050362">
    <w:abstractNumId w:val="9"/>
  </w:num>
  <w:num w:numId="14" w16cid:durableId="741830943">
    <w:abstractNumId w:val="20"/>
  </w:num>
  <w:num w:numId="15" w16cid:durableId="1991514251">
    <w:abstractNumId w:val="15"/>
  </w:num>
  <w:num w:numId="16" w16cid:durableId="1003900568">
    <w:abstractNumId w:val="16"/>
  </w:num>
  <w:num w:numId="17" w16cid:durableId="745996595">
    <w:abstractNumId w:val="11"/>
  </w:num>
  <w:num w:numId="18" w16cid:durableId="1357003574">
    <w:abstractNumId w:val="22"/>
  </w:num>
  <w:num w:numId="19" w16cid:durableId="1452556288">
    <w:abstractNumId w:val="2"/>
  </w:num>
  <w:num w:numId="20" w16cid:durableId="1574389242">
    <w:abstractNumId w:val="8"/>
  </w:num>
  <w:num w:numId="21" w16cid:durableId="294455162">
    <w:abstractNumId w:val="13"/>
  </w:num>
  <w:num w:numId="22" w16cid:durableId="252520193">
    <w:abstractNumId w:val="18"/>
  </w:num>
  <w:num w:numId="23" w16cid:durableId="13962161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7222"/>
    <w:rsid w:val="000A2678"/>
    <w:rsid w:val="000E7BEA"/>
    <w:rsid w:val="00166F19"/>
    <w:rsid w:val="00182042"/>
    <w:rsid w:val="001D0731"/>
    <w:rsid w:val="00353E6D"/>
    <w:rsid w:val="00391E7F"/>
    <w:rsid w:val="00392DB6"/>
    <w:rsid w:val="003F45AC"/>
    <w:rsid w:val="00412253"/>
    <w:rsid w:val="004C10BF"/>
    <w:rsid w:val="00577222"/>
    <w:rsid w:val="00613D72"/>
    <w:rsid w:val="0061694B"/>
    <w:rsid w:val="006258E8"/>
    <w:rsid w:val="00677672"/>
    <w:rsid w:val="00696E62"/>
    <w:rsid w:val="00834B0A"/>
    <w:rsid w:val="0094134C"/>
    <w:rsid w:val="00AA64A1"/>
    <w:rsid w:val="00B56826"/>
    <w:rsid w:val="00BC1420"/>
    <w:rsid w:val="00BD45CE"/>
    <w:rsid w:val="00C967FD"/>
    <w:rsid w:val="00CF7357"/>
    <w:rsid w:val="00D24D42"/>
    <w:rsid w:val="00D37B82"/>
    <w:rsid w:val="00DA52FC"/>
    <w:rsid w:val="00DB0D14"/>
    <w:rsid w:val="00DF39A7"/>
    <w:rsid w:val="00E91C8C"/>
    <w:rsid w:val="00F82864"/>
    <w:rsid w:val="00FD5699"/>
    <w:rsid w:val="00FF5EC8"/>
  </w:rsids>
  <m:mathPr>
    <m:mathFont m:val="Cambria Math"/>
    <m:brkBin m:val="before"/>
    <m:brkBinSub m:val="--"/>
    <m:smallFrac m:val="0"/>
    <m:dispDef/>
    <m:lMargin m:val="0"/>
    <m:rMargin m:val="0"/>
    <m:defJc m:val="centerGroup"/>
    <m:wrapIndent m:val="1440"/>
    <m:intLim m:val="subSup"/>
    <m:naryLim m:val="undOvr"/>
  </m:mathPr>
  <w:themeFontLang w:val="fr-M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A2300"/>
  <w15:docId w15:val="{4FDB5AC0-CFA1-457D-AE9A-664FC1F3F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FR" w:eastAsia="fr-ML"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LienInternet">
    <w:name w:val="Lien Internet"/>
    <w:basedOn w:val="Policepardfaut"/>
    <w:uiPriority w:val="99"/>
    <w:semiHidden/>
    <w:unhideWhenUsed/>
    <w:rsid w:val="000B33EC"/>
    <w:rPr>
      <w:color w:val="0000FF"/>
      <w:u w:val="single"/>
    </w:rPr>
  </w:style>
  <w:style w:type="character" w:customStyle="1" w:styleId="xt0psk2">
    <w:name w:val="xt0psk2"/>
    <w:basedOn w:val="Policepardfaut"/>
    <w:qFormat/>
    <w:rsid w:val="000B33EC"/>
  </w:style>
  <w:style w:type="character" w:customStyle="1" w:styleId="En-tteCar">
    <w:name w:val="En-tête Car"/>
    <w:basedOn w:val="Policepardfaut"/>
    <w:link w:val="En-tte"/>
    <w:uiPriority w:val="99"/>
    <w:qFormat/>
    <w:rsid w:val="00D768EA"/>
  </w:style>
  <w:style w:type="character" w:customStyle="1" w:styleId="PieddepageCar">
    <w:name w:val="Pied de page Car"/>
    <w:basedOn w:val="Policepardfaut"/>
    <w:link w:val="Pieddepage"/>
    <w:uiPriority w:val="99"/>
    <w:qFormat/>
    <w:rsid w:val="00D768EA"/>
  </w:style>
  <w:style w:type="paragraph" w:styleId="Titre">
    <w:name w:val="Title"/>
    <w:basedOn w:val="Normal"/>
    <w:next w:val="Corpsdetexte"/>
    <w:uiPriority w:val="10"/>
    <w:qFormat/>
    <w:pPr>
      <w:keepNext/>
      <w:keepLines/>
      <w:spacing w:after="60"/>
    </w:pPr>
    <w:rPr>
      <w:sz w:val="52"/>
      <w:szCs w:val="52"/>
    </w:rPr>
  </w:style>
  <w:style w:type="paragraph" w:styleId="Corpsdetexte">
    <w:name w:val="Body Text"/>
    <w:basedOn w:val="Normal"/>
    <w:pPr>
      <w:spacing w:after="140"/>
    </w:pPr>
  </w:style>
  <w:style w:type="paragraph" w:styleId="Liste">
    <w:name w:val="List"/>
    <w:basedOn w:val="Corpsdetexte"/>
    <w:rPr>
      <w:rFonts w:cs="Lucida Sans"/>
    </w:rPr>
  </w:style>
  <w:style w:type="paragraph" w:styleId="Lgende">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Sous-titre">
    <w:name w:val="Subtitle"/>
    <w:basedOn w:val="Normal"/>
    <w:next w:val="Normal"/>
    <w:uiPriority w:val="11"/>
    <w:qFormat/>
    <w:pPr>
      <w:keepNext/>
      <w:keepLines/>
      <w:spacing w:after="320"/>
    </w:pPr>
    <w:rPr>
      <w:color w:val="666666"/>
      <w:sz w:val="30"/>
      <w:szCs w:val="30"/>
    </w:rPr>
  </w:style>
  <w:style w:type="paragraph" w:styleId="Paragraphedeliste">
    <w:name w:val="List Paragraph"/>
    <w:basedOn w:val="Normal"/>
    <w:qFormat/>
    <w:rsid w:val="00330C3D"/>
    <w:pPr>
      <w:spacing w:after="200" w:line="240" w:lineRule="auto"/>
      <w:ind w:left="720"/>
      <w:contextualSpacing/>
      <w:jc w:val="both"/>
    </w:pPr>
    <w:rPr>
      <w:rFonts w:asciiTheme="minorHAnsi" w:eastAsiaTheme="minorHAnsi" w:hAnsiTheme="minorHAnsi" w:cstheme="minorBidi"/>
      <w:lang w:eastAsia="en-US"/>
    </w:rPr>
  </w:style>
  <w:style w:type="paragraph" w:styleId="NormalWeb">
    <w:name w:val="Normal (Web)"/>
    <w:basedOn w:val="Normal"/>
    <w:qFormat/>
    <w:rsid w:val="0027578B"/>
    <w:pPr>
      <w:spacing w:beforeAutospacing="1" w:afterAutospacing="1" w:line="240" w:lineRule="auto"/>
    </w:pPr>
    <w:rPr>
      <w:rFonts w:ascii="Times New Roman" w:eastAsia="Times New Roman" w:hAnsi="Times New Roman" w:cs="Times New Roman"/>
      <w:sz w:val="24"/>
      <w:szCs w:val="24"/>
      <w:lang w:eastAsia="fr-FR"/>
    </w:rPr>
  </w:style>
  <w:style w:type="paragraph" w:customStyle="1" w:styleId="En-tteetpieddepage">
    <w:name w:val="En-tête et pied de page"/>
    <w:basedOn w:val="Normal"/>
    <w:qFormat/>
  </w:style>
  <w:style w:type="paragraph" w:styleId="En-tte">
    <w:name w:val="header"/>
    <w:basedOn w:val="Normal"/>
    <w:link w:val="En-tteCar"/>
    <w:uiPriority w:val="99"/>
    <w:unhideWhenUsed/>
    <w:rsid w:val="00D768EA"/>
    <w:pPr>
      <w:tabs>
        <w:tab w:val="center" w:pos="4536"/>
        <w:tab w:val="right" w:pos="9072"/>
      </w:tabs>
      <w:spacing w:line="240" w:lineRule="auto"/>
    </w:pPr>
  </w:style>
  <w:style w:type="paragraph" w:styleId="Pieddepage">
    <w:name w:val="footer"/>
    <w:basedOn w:val="Normal"/>
    <w:link w:val="PieddepageCar"/>
    <w:uiPriority w:val="99"/>
    <w:unhideWhenUsed/>
    <w:rsid w:val="00D768EA"/>
    <w:pPr>
      <w:tabs>
        <w:tab w:val="center" w:pos="4536"/>
        <w:tab w:val="right" w:pos="9072"/>
      </w:tabs>
      <w:spacing w:line="240" w:lineRule="auto"/>
    </w:pPr>
  </w:style>
  <w:style w:type="numbering" w:customStyle="1" w:styleId="ImportedStyle3">
    <w:name w:val="Imported Style 3"/>
    <w:qFormat/>
    <w:rsid w:val="00821BF7"/>
  </w:style>
  <w:style w:type="table" w:customStyle="1" w:styleId="TableNormal">
    <w:name w:val="Table Normal"/>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216</TotalTime>
  <Pages>7</Pages>
  <Words>1622</Words>
  <Characters>8925</Characters>
  <Application>Microsoft Office Word</Application>
  <DocSecurity>0</DocSecurity>
  <Lines>74</Lines>
  <Paragraphs>21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KOUYATE Bakary</dc:creator>
  <dc:description/>
  <cp:lastModifiedBy>KOUYATE Bakary</cp:lastModifiedBy>
  <cp:revision>10</cp:revision>
  <dcterms:created xsi:type="dcterms:W3CDTF">2022-12-14T20:11:00Z</dcterms:created>
  <dcterms:modified xsi:type="dcterms:W3CDTF">2022-12-15T13:34:00Z</dcterms:modified>
  <dc:language>fr-CH</dc:language>
</cp:coreProperties>
</file>